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782D1" w14:textId="77777777" w:rsidR="00E177AB" w:rsidRPr="00FF793D" w:rsidRDefault="00E177AB" w:rsidP="00E177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jc w:val="center"/>
        <w:rPr>
          <w:sz w:val="24"/>
          <w:szCs w:val="24"/>
          <w:lang w:val="ro-RO"/>
        </w:rPr>
      </w:pPr>
      <w:r w:rsidRPr="00FF793D">
        <w:rPr>
          <w:b/>
          <w:sz w:val="24"/>
          <w:szCs w:val="24"/>
          <w:lang w:val="ro-RO"/>
        </w:rPr>
        <w:t>NOTA DE FUNDAMENTARE</w:t>
      </w:r>
    </w:p>
    <w:p w14:paraId="62627BCB" w14:textId="77777777" w:rsidR="00E177AB" w:rsidRPr="00FF793D" w:rsidRDefault="00E177AB" w:rsidP="00E177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jc w:val="center"/>
        <w:rPr>
          <w:b/>
          <w:bCs/>
          <w:sz w:val="24"/>
          <w:szCs w:val="24"/>
          <w:lang w:val="ro-RO"/>
        </w:rPr>
      </w:pPr>
      <w:bookmarkStart w:id="0" w:name="_Hlk194481249"/>
      <w:r w:rsidRPr="00FF793D">
        <w:rPr>
          <w:b/>
          <w:sz w:val="24"/>
          <w:szCs w:val="24"/>
          <w:lang w:val="ro-RO"/>
        </w:rPr>
        <w:t xml:space="preserve">la proiectul </w:t>
      </w:r>
      <w:r w:rsidRPr="00FF793D">
        <w:rPr>
          <w:b/>
          <w:bCs/>
          <w:sz w:val="24"/>
          <w:szCs w:val="24"/>
          <w:lang w:val="ro-RO"/>
        </w:rPr>
        <w:t xml:space="preserve">Hotărârii Comitetului executiv al Băncii Naționale a Moldovei </w:t>
      </w:r>
    </w:p>
    <w:p w14:paraId="7733FBED" w14:textId="77777777" w:rsidR="00E177AB" w:rsidRPr="00DB6A04" w:rsidRDefault="00E177AB" w:rsidP="00E177AB">
      <w:pPr>
        <w:ind w:firstLine="0"/>
        <w:jc w:val="center"/>
        <w:rPr>
          <w:b/>
          <w:bCs/>
          <w:sz w:val="24"/>
          <w:szCs w:val="24"/>
          <w:lang w:val="ro-RO"/>
        </w:rPr>
      </w:pPr>
      <w:r w:rsidRPr="00DB6A04">
        <w:rPr>
          <w:b/>
          <w:bCs/>
          <w:sz w:val="24"/>
          <w:szCs w:val="24"/>
          <w:lang w:val="ro-RO"/>
        </w:rPr>
        <w:t xml:space="preserve">„Pentru modificarea </w:t>
      </w:r>
      <w:proofErr w:type="spellStart"/>
      <w:r w:rsidRPr="00DB6A04">
        <w:rPr>
          <w:b/>
          <w:bCs/>
          <w:sz w:val="24"/>
          <w:szCs w:val="24"/>
          <w:lang w:val="ro-RO"/>
        </w:rPr>
        <w:t>Instrucţiunii</w:t>
      </w:r>
      <w:proofErr w:type="spellEnd"/>
      <w:r w:rsidRPr="00DB6A04">
        <w:rPr>
          <w:b/>
          <w:bCs/>
          <w:sz w:val="24"/>
          <w:szCs w:val="24"/>
          <w:lang w:val="ro-RO"/>
        </w:rPr>
        <w:t xml:space="preserve"> cu privire la prezentarea de  către bănci  a  rapoartelor  COREP  în  scopuri  de supraveghere, aprobate  prin Hotărârea  Comitetului</w:t>
      </w:r>
    </w:p>
    <w:p w14:paraId="2054A37E" w14:textId="19D06404" w:rsidR="00E177AB" w:rsidRPr="00F46112" w:rsidRDefault="00E177AB" w:rsidP="00F46112">
      <w:pPr>
        <w:jc w:val="center"/>
        <w:rPr>
          <w:b/>
          <w:bCs/>
          <w:iCs/>
          <w:sz w:val="24"/>
          <w:szCs w:val="24"/>
          <w:lang w:val="ro-RO" w:eastAsia="ru-RU"/>
        </w:rPr>
      </w:pPr>
      <w:r w:rsidRPr="00DB6A04">
        <w:rPr>
          <w:b/>
          <w:bCs/>
          <w:sz w:val="24"/>
          <w:szCs w:val="24"/>
          <w:lang w:val="ro-RO"/>
        </w:rPr>
        <w:t xml:space="preserve">executiv al Băncii </w:t>
      </w:r>
      <w:proofErr w:type="spellStart"/>
      <w:r w:rsidRPr="00DB6A04">
        <w:rPr>
          <w:b/>
          <w:bCs/>
          <w:sz w:val="24"/>
          <w:szCs w:val="24"/>
          <w:lang w:val="ro-RO"/>
        </w:rPr>
        <w:t>Naţionale</w:t>
      </w:r>
      <w:proofErr w:type="spellEnd"/>
      <w:r w:rsidRPr="00DB6A04">
        <w:rPr>
          <w:b/>
          <w:bCs/>
          <w:sz w:val="24"/>
          <w:szCs w:val="24"/>
          <w:lang w:val="ro-RO"/>
        </w:rPr>
        <w:t xml:space="preserve"> a Moldovei nr.117/2018”</w:t>
      </w:r>
    </w:p>
    <w:p w14:paraId="6A10DDEE" w14:textId="77777777" w:rsidR="00E177AB" w:rsidRPr="00FF793D" w:rsidRDefault="00E177AB" w:rsidP="00E177AB">
      <w:pPr>
        <w:ind w:firstLine="0"/>
        <w:jc w:val="center"/>
        <w:rPr>
          <w:sz w:val="24"/>
          <w:szCs w:val="24"/>
          <w:lang w:val="ro-RO"/>
        </w:rPr>
      </w:pPr>
    </w:p>
    <w:tbl>
      <w:tblPr>
        <w:tblStyle w:val="TableGrid"/>
        <w:tblW w:w="9782" w:type="dxa"/>
        <w:tblInd w:w="-436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782"/>
      </w:tblGrid>
      <w:tr w:rsidR="00E177AB" w:rsidRPr="00570D9E" w14:paraId="5079C952" w14:textId="77777777" w:rsidTr="007A3287">
        <w:tc>
          <w:tcPr>
            <w:tcW w:w="9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bookmarkEnd w:id="0"/>
          <w:p w14:paraId="241EE667" w14:textId="77777777" w:rsidR="00E177AB" w:rsidRPr="00FF793D" w:rsidRDefault="00E177AB" w:rsidP="007A3287">
            <w:pPr>
              <w:rPr>
                <w:b/>
                <w:bCs/>
                <w:sz w:val="24"/>
                <w:szCs w:val="24"/>
                <w:lang w:val="ro-RO"/>
              </w:rPr>
            </w:pPr>
            <w:r w:rsidRPr="00FF793D">
              <w:rPr>
                <w:b/>
                <w:bCs/>
                <w:sz w:val="24"/>
                <w:szCs w:val="24"/>
                <w:lang w:val="ro-RO"/>
              </w:rPr>
              <w:t>1. Denumirea sau numele autorului și, după caz, a/al participanților la elaborarea proiectului actului normativ</w:t>
            </w:r>
          </w:p>
        </w:tc>
      </w:tr>
      <w:tr w:rsidR="00E177AB" w:rsidRPr="00570D9E" w14:paraId="3E7F5A08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D28B3" w14:textId="77777777" w:rsidR="00E177AB" w:rsidRPr="00FF793D" w:rsidRDefault="00E177AB" w:rsidP="007A3287">
            <w:pPr>
              <w:rPr>
                <w:sz w:val="24"/>
                <w:szCs w:val="24"/>
                <w:lang w:val="ro-RO"/>
              </w:rPr>
            </w:pPr>
            <w:r w:rsidRPr="00FF793D">
              <w:rPr>
                <w:sz w:val="24"/>
                <w:szCs w:val="24"/>
                <w:lang w:val="ro-RO"/>
              </w:rPr>
              <w:t xml:space="preserve">Autorul proiectului actului normativ este Banca Națională a Moldovei (BNM). </w:t>
            </w:r>
          </w:p>
        </w:tc>
      </w:tr>
      <w:tr w:rsidR="00E177AB" w:rsidRPr="00570D9E" w14:paraId="41CEFED1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DBA40" w14:textId="77777777" w:rsidR="00E177AB" w:rsidRPr="00FF793D" w:rsidRDefault="00E177AB" w:rsidP="007A3287">
            <w:pPr>
              <w:rPr>
                <w:b/>
                <w:bCs/>
                <w:sz w:val="24"/>
                <w:szCs w:val="24"/>
                <w:lang w:val="ro-RO"/>
              </w:rPr>
            </w:pPr>
            <w:r w:rsidRPr="00FF793D">
              <w:rPr>
                <w:b/>
                <w:bCs/>
                <w:sz w:val="24"/>
                <w:szCs w:val="24"/>
                <w:lang w:val="ro-RO"/>
              </w:rPr>
              <w:t>2. Condițiile ce au impus elaborarea proiectului actului normativ</w:t>
            </w:r>
          </w:p>
        </w:tc>
      </w:tr>
      <w:tr w:rsidR="00E177AB" w:rsidRPr="00B8000A" w14:paraId="0A21612B" w14:textId="77777777" w:rsidTr="007A3287">
        <w:trPr>
          <w:trHeight w:val="133"/>
        </w:trPr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28266" w14:textId="77777777" w:rsidR="00E177AB" w:rsidRPr="001D7ABE" w:rsidRDefault="00E177AB" w:rsidP="007A3287">
            <w:pPr>
              <w:rPr>
                <w:sz w:val="24"/>
                <w:szCs w:val="24"/>
                <w:lang w:val="ro-RO"/>
              </w:rPr>
            </w:pPr>
            <w:r w:rsidRPr="001D7ABE">
              <w:rPr>
                <w:sz w:val="24"/>
                <w:szCs w:val="24"/>
                <w:lang w:val="ro-RO"/>
              </w:rPr>
              <w:t>2.1. Temeiul legal sau, după caz, sursa proiectului actului normativ</w:t>
            </w:r>
          </w:p>
        </w:tc>
      </w:tr>
      <w:tr w:rsidR="00E177AB" w:rsidRPr="00B8000A" w14:paraId="41242171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9677E" w14:textId="4A7A7ABB" w:rsidR="00E177AB" w:rsidRPr="00F46112" w:rsidRDefault="00E177AB" w:rsidP="00F46112">
            <w:pPr>
              <w:ind w:firstLine="0"/>
              <w:rPr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1D7ABE">
              <w:rPr>
                <w:bCs/>
                <w:sz w:val="24"/>
                <w:szCs w:val="24"/>
                <w:lang w:val="ro-RO"/>
              </w:rPr>
              <w:t xml:space="preserve">Proiectul Hotărârii Comitetului executiv al Băncii Naționale a Moldovei „Pentru modificarea </w:t>
            </w:r>
            <w:proofErr w:type="spellStart"/>
            <w:r w:rsidRPr="001D7ABE">
              <w:rPr>
                <w:bCs/>
                <w:sz w:val="24"/>
                <w:szCs w:val="24"/>
                <w:lang w:val="ro-RO"/>
              </w:rPr>
              <w:t>Instrucţiunii</w:t>
            </w:r>
            <w:proofErr w:type="spellEnd"/>
            <w:r w:rsidRPr="001D7ABE">
              <w:rPr>
                <w:bCs/>
                <w:sz w:val="24"/>
                <w:szCs w:val="24"/>
                <w:lang w:val="ro-RO"/>
              </w:rPr>
              <w:t xml:space="preserve"> c</w:t>
            </w:r>
            <w:r w:rsidR="00D22FF0">
              <w:rPr>
                <w:bCs/>
                <w:sz w:val="24"/>
                <w:szCs w:val="24"/>
                <w:lang w:val="ro-RO"/>
              </w:rPr>
              <w:t>u</w:t>
            </w:r>
            <w:r w:rsidRPr="001D7ABE">
              <w:rPr>
                <w:bCs/>
                <w:sz w:val="24"/>
                <w:szCs w:val="24"/>
                <w:lang w:val="ro-RO"/>
              </w:rPr>
              <w:t xml:space="preserve"> privire la prezentarea de  către bănci  a  rapoartelor  COREP  în  scopuri  de supraveghere, aprobate  prin Hotărârea  Comitetului executiv al Băncii </w:t>
            </w:r>
            <w:proofErr w:type="spellStart"/>
            <w:r w:rsidRPr="001D7ABE">
              <w:rPr>
                <w:bCs/>
                <w:sz w:val="24"/>
                <w:szCs w:val="24"/>
                <w:lang w:val="ro-RO"/>
              </w:rPr>
              <w:t>Naţionale</w:t>
            </w:r>
            <w:proofErr w:type="spellEnd"/>
            <w:r w:rsidRPr="001D7ABE">
              <w:rPr>
                <w:bCs/>
                <w:sz w:val="24"/>
                <w:szCs w:val="24"/>
                <w:lang w:val="ro-RO"/>
              </w:rPr>
              <w:t xml:space="preserve"> a Moldovei nr.117/</w:t>
            </w:r>
            <w:r w:rsidRPr="00F46112">
              <w:rPr>
                <w:bCs/>
                <w:sz w:val="24"/>
                <w:szCs w:val="24"/>
                <w:lang w:val="ro-RO"/>
              </w:rPr>
              <w:t>2018”</w:t>
            </w:r>
            <w:r w:rsidRPr="001D7ABE">
              <w:rPr>
                <w:bCs/>
                <w:sz w:val="24"/>
                <w:szCs w:val="24"/>
                <w:lang w:val="ro-RO"/>
              </w:rPr>
              <w:t xml:space="preserve"> (în continuare – proiectul HCE)</w:t>
            </w:r>
            <w:r w:rsidR="00B8000A">
              <w:rPr>
                <w:bCs/>
                <w:sz w:val="24"/>
                <w:szCs w:val="24"/>
                <w:lang w:val="ro-RO"/>
              </w:rPr>
              <w:t>,</w:t>
            </w:r>
            <w:r w:rsidRPr="001D7ABE">
              <w:rPr>
                <w:bCs/>
                <w:sz w:val="24"/>
                <w:szCs w:val="24"/>
                <w:lang w:val="ro-RO"/>
              </w:rPr>
              <w:t xml:space="preserve"> este elaborat în temeiul art.84 alin.(1) din Legea nr.202/2017 privind activitatea băncilor (Monitorul Oficial al Republicii Moldova, 2017, nr.434-439, art.727) în scopul </w:t>
            </w:r>
            <w:r w:rsidR="00F85496" w:rsidRPr="001D7ABE">
              <w:rPr>
                <w:bCs/>
                <w:sz w:val="24"/>
                <w:szCs w:val="24"/>
                <w:lang w:val="ro-RO"/>
              </w:rPr>
              <w:t xml:space="preserve">transpunerii formularelor </w:t>
            </w:r>
            <w:r w:rsidRPr="001D7ABE">
              <w:rPr>
                <w:bCs/>
                <w:sz w:val="24"/>
                <w:szCs w:val="24"/>
                <w:lang w:val="ro-RO"/>
              </w:rPr>
              <w:t xml:space="preserve">rapoartelor C </w:t>
            </w:r>
            <w:r w:rsidR="00F85496" w:rsidRPr="001D7ABE">
              <w:rPr>
                <w:bCs/>
                <w:sz w:val="24"/>
                <w:szCs w:val="24"/>
                <w:lang w:val="ro-RO"/>
              </w:rPr>
              <w:t>0</w:t>
            </w:r>
            <w:r w:rsidR="00D22FF0">
              <w:rPr>
                <w:bCs/>
                <w:sz w:val="24"/>
                <w:szCs w:val="24"/>
                <w:lang w:val="ro-RO"/>
              </w:rPr>
              <w:t>8</w:t>
            </w:r>
            <w:r w:rsidRPr="001D7ABE">
              <w:rPr>
                <w:bCs/>
                <w:sz w:val="24"/>
                <w:szCs w:val="24"/>
                <w:lang w:val="ro-RO"/>
              </w:rPr>
              <w:t>.0</w:t>
            </w:r>
            <w:r w:rsidR="00D22FF0">
              <w:rPr>
                <w:bCs/>
                <w:sz w:val="24"/>
                <w:szCs w:val="24"/>
                <w:lang w:val="ro-RO"/>
              </w:rPr>
              <w:t>1 – C 08.07</w:t>
            </w:r>
            <w:r w:rsidRPr="001D7ABE">
              <w:rPr>
                <w:bCs/>
                <w:sz w:val="24"/>
                <w:szCs w:val="24"/>
                <w:lang w:val="ro-RO"/>
              </w:rPr>
              <w:t xml:space="preserve">, C </w:t>
            </w:r>
            <w:r w:rsidR="00D22FF0">
              <w:rPr>
                <w:bCs/>
                <w:sz w:val="24"/>
                <w:szCs w:val="24"/>
                <w:lang w:val="ro-RO"/>
              </w:rPr>
              <w:t>10</w:t>
            </w:r>
            <w:r w:rsidRPr="001D7ABE">
              <w:rPr>
                <w:bCs/>
                <w:sz w:val="24"/>
                <w:szCs w:val="24"/>
                <w:lang w:val="ro-RO"/>
              </w:rPr>
              <w:t>.0</w:t>
            </w:r>
            <w:r w:rsidR="00F85496" w:rsidRPr="001D7ABE">
              <w:rPr>
                <w:bCs/>
                <w:sz w:val="24"/>
                <w:szCs w:val="24"/>
                <w:lang w:val="ro-RO"/>
              </w:rPr>
              <w:t xml:space="preserve">0, </w:t>
            </w:r>
            <w:r w:rsidR="00023F5C" w:rsidRPr="001D7ABE">
              <w:rPr>
                <w:bCs/>
                <w:sz w:val="24"/>
                <w:szCs w:val="24"/>
                <w:lang w:val="ro-RO"/>
              </w:rPr>
              <w:t xml:space="preserve">C </w:t>
            </w:r>
            <w:r w:rsidR="00023F5C">
              <w:rPr>
                <w:bCs/>
                <w:sz w:val="24"/>
                <w:szCs w:val="24"/>
                <w:lang w:val="ro-RO"/>
              </w:rPr>
              <w:t>15</w:t>
            </w:r>
            <w:r w:rsidR="00023F5C" w:rsidRPr="001D7ABE">
              <w:rPr>
                <w:bCs/>
                <w:sz w:val="24"/>
                <w:szCs w:val="24"/>
                <w:lang w:val="ro-RO"/>
              </w:rPr>
              <w:t>.00</w:t>
            </w:r>
            <w:r w:rsidR="00023F5C">
              <w:rPr>
                <w:bCs/>
                <w:sz w:val="24"/>
                <w:szCs w:val="24"/>
                <w:lang w:val="ro-RO"/>
              </w:rPr>
              <w:t xml:space="preserve">, </w:t>
            </w:r>
            <w:r w:rsidR="00F85496" w:rsidRPr="001D7ABE">
              <w:rPr>
                <w:bCs/>
                <w:sz w:val="24"/>
                <w:szCs w:val="24"/>
                <w:lang w:val="ro-RO"/>
              </w:rPr>
              <w:t>C 3</w:t>
            </w:r>
            <w:r w:rsidR="00D22FF0">
              <w:rPr>
                <w:bCs/>
                <w:sz w:val="24"/>
                <w:szCs w:val="24"/>
                <w:lang w:val="ro-RO"/>
              </w:rPr>
              <w:t>5</w:t>
            </w:r>
            <w:r w:rsidR="00F85496" w:rsidRPr="001D7ABE">
              <w:rPr>
                <w:bCs/>
                <w:sz w:val="24"/>
                <w:szCs w:val="24"/>
                <w:lang w:val="ro-RO"/>
              </w:rPr>
              <w:t>.0</w:t>
            </w:r>
            <w:r w:rsidR="00D22FF0">
              <w:rPr>
                <w:bCs/>
                <w:sz w:val="24"/>
                <w:szCs w:val="24"/>
                <w:lang w:val="ro-RO"/>
              </w:rPr>
              <w:t>1</w:t>
            </w:r>
            <w:r w:rsidR="00F85496" w:rsidRPr="001D7ABE">
              <w:rPr>
                <w:bCs/>
                <w:sz w:val="24"/>
                <w:szCs w:val="24"/>
                <w:lang w:val="ro-RO"/>
              </w:rPr>
              <w:t xml:space="preserve">, C </w:t>
            </w:r>
            <w:r w:rsidR="004C17BF">
              <w:rPr>
                <w:bCs/>
                <w:sz w:val="24"/>
                <w:szCs w:val="24"/>
                <w:lang w:val="ro-RO"/>
              </w:rPr>
              <w:t>35</w:t>
            </w:r>
            <w:r w:rsidR="00F85496" w:rsidRPr="001D7ABE">
              <w:rPr>
                <w:bCs/>
                <w:sz w:val="24"/>
                <w:szCs w:val="24"/>
                <w:lang w:val="ro-RO"/>
              </w:rPr>
              <w:t>.0</w:t>
            </w:r>
            <w:r w:rsidR="004C17BF">
              <w:rPr>
                <w:bCs/>
                <w:sz w:val="24"/>
                <w:szCs w:val="24"/>
                <w:lang w:val="ro-RO"/>
              </w:rPr>
              <w:t>2</w:t>
            </w:r>
            <w:r w:rsidR="00023F5C">
              <w:rPr>
                <w:bCs/>
                <w:sz w:val="24"/>
                <w:szCs w:val="24"/>
                <w:lang w:val="ro-RO"/>
              </w:rPr>
              <w:t xml:space="preserve"> și</w:t>
            </w:r>
            <w:r w:rsidR="004C17BF">
              <w:rPr>
                <w:bCs/>
                <w:sz w:val="24"/>
                <w:szCs w:val="24"/>
                <w:lang w:val="ro-RO"/>
              </w:rPr>
              <w:t xml:space="preserve"> C 35.03</w:t>
            </w:r>
            <w:r w:rsidRPr="001D7ABE">
              <w:rPr>
                <w:bCs/>
                <w:sz w:val="24"/>
                <w:szCs w:val="24"/>
                <w:lang w:val="ro-RO"/>
              </w:rPr>
              <w:t xml:space="preserve"> din anexa I </w:t>
            </w:r>
            <w:r w:rsidR="00DA366D">
              <w:rPr>
                <w:bCs/>
                <w:sz w:val="24"/>
                <w:szCs w:val="24"/>
                <w:lang w:val="ro-RO"/>
              </w:rPr>
              <w:t xml:space="preserve">la </w:t>
            </w:r>
            <w:r w:rsidRPr="001D7ABE">
              <w:rPr>
                <w:bCs/>
                <w:sz w:val="24"/>
                <w:szCs w:val="24"/>
                <w:lang w:val="ro-RO"/>
              </w:rPr>
              <w:t>Regulamentul de punere în aplicare (UE) 2024/3117 al Comisiei din 29 noiembrie 2024 de stabilire a standardelor tehnice de punere în aplicare pentru aplicarea Regulamentului (UE) nr. 575/2013 al Parlamentului European și al Consiliului în ceea ce privește raportarea în scopuri de supraveghere a instituțiilor și de abrogare a Regulamentului de punere în aplicare (UE) 2021/451 al Comisiei, CELEX: 32024R3117, publicat în Jurnalul Oficial al Uniunii Europene din 27.12.2024</w:t>
            </w:r>
            <w:r w:rsidR="004976A4">
              <w:rPr>
                <w:bCs/>
                <w:sz w:val="24"/>
                <w:szCs w:val="24"/>
                <w:lang w:val="ro-RO"/>
              </w:rPr>
              <w:t xml:space="preserve">, </w:t>
            </w:r>
            <w:r w:rsidR="004976A4" w:rsidRPr="00DA366D">
              <w:rPr>
                <w:bCs/>
                <w:sz w:val="24"/>
                <w:szCs w:val="24"/>
                <w:lang w:val="pt-BR"/>
              </w:rPr>
              <w:t>urmare modificărilor operate la acestea prin actul european</w:t>
            </w:r>
            <w:r w:rsidRPr="001D7ABE">
              <w:rPr>
                <w:bCs/>
                <w:sz w:val="24"/>
                <w:szCs w:val="24"/>
                <w:lang w:val="ro-RO"/>
              </w:rPr>
              <w:t xml:space="preserve">.  </w:t>
            </w:r>
          </w:p>
        </w:tc>
      </w:tr>
      <w:tr w:rsidR="00E177AB" w:rsidRPr="00570D9E" w14:paraId="52E13CB0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3CFA2" w14:textId="77777777" w:rsidR="00E177AB" w:rsidRPr="001D7ABE" w:rsidRDefault="00E177AB" w:rsidP="007A3287">
            <w:pPr>
              <w:rPr>
                <w:sz w:val="24"/>
                <w:szCs w:val="24"/>
                <w:lang w:val="ro-RO"/>
              </w:rPr>
            </w:pPr>
            <w:r w:rsidRPr="001D7ABE">
              <w:rPr>
                <w:sz w:val="24"/>
                <w:szCs w:val="24"/>
                <w:lang w:val="ro-RO"/>
              </w:rPr>
              <w:t>2.2. Descrierea situației actuale și a problemelor care impun intervenția, inclusiv a cadrului normativ aplicabil și a deficiențelor/lacunelor normative</w:t>
            </w:r>
          </w:p>
        </w:tc>
      </w:tr>
      <w:tr w:rsidR="00E177AB" w:rsidRPr="00B8000A" w14:paraId="6B26F369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206AD" w14:textId="44B4B6A7" w:rsidR="00E177AB" w:rsidRPr="001D7ABE" w:rsidRDefault="007B1F03" w:rsidP="00865582">
            <w:pPr>
              <w:rPr>
                <w:bCs/>
                <w:sz w:val="24"/>
                <w:szCs w:val="24"/>
                <w:lang w:val="ro-RO"/>
              </w:rPr>
            </w:pPr>
            <w:r>
              <w:rPr>
                <w:bCs/>
                <w:sz w:val="24"/>
                <w:szCs w:val="24"/>
                <w:lang w:val="ro-RO"/>
              </w:rPr>
              <w:t xml:space="preserve">Prin proiectul hotărârii se propune </w:t>
            </w:r>
            <w:r w:rsidR="008D7A64" w:rsidRPr="001D7ABE">
              <w:rPr>
                <w:bCs/>
                <w:sz w:val="24"/>
                <w:szCs w:val="24"/>
                <w:lang w:val="ro-RO"/>
              </w:rPr>
              <w:t xml:space="preserve">modificarea </w:t>
            </w:r>
            <w:proofErr w:type="spellStart"/>
            <w:r w:rsidR="008D7A64" w:rsidRPr="001D7ABE">
              <w:rPr>
                <w:bCs/>
                <w:sz w:val="24"/>
                <w:szCs w:val="24"/>
                <w:lang w:val="ro-RO"/>
              </w:rPr>
              <w:t>Instrucţiunii</w:t>
            </w:r>
            <w:proofErr w:type="spellEnd"/>
            <w:r w:rsidR="008D7A64" w:rsidRPr="001D7ABE">
              <w:rPr>
                <w:bCs/>
                <w:sz w:val="24"/>
                <w:szCs w:val="24"/>
                <w:lang w:val="ro-RO"/>
              </w:rPr>
              <w:t xml:space="preserve"> </w:t>
            </w:r>
            <w:r w:rsidR="008F39D6" w:rsidRPr="001D7ABE">
              <w:rPr>
                <w:bCs/>
                <w:sz w:val="24"/>
                <w:szCs w:val="24"/>
                <w:lang w:val="ro-RO"/>
              </w:rPr>
              <w:t>nr.117/2018</w:t>
            </w:r>
            <w:r w:rsidR="008F39D6">
              <w:rPr>
                <w:bCs/>
                <w:sz w:val="24"/>
                <w:szCs w:val="24"/>
                <w:lang w:val="ro-RO"/>
              </w:rPr>
              <w:t xml:space="preserve"> </w:t>
            </w:r>
            <w:r w:rsidR="008D7A64" w:rsidRPr="001D7ABE">
              <w:rPr>
                <w:bCs/>
                <w:sz w:val="24"/>
                <w:szCs w:val="24"/>
                <w:lang w:val="ro-RO"/>
              </w:rPr>
              <w:t xml:space="preserve">cu privire la prezentarea de  către bănci  a  rapoartelor  COREP  în  scopuri  de supraveghere, </w:t>
            </w:r>
            <w:r w:rsidR="008F39D6">
              <w:rPr>
                <w:bCs/>
                <w:sz w:val="24"/>
                <w:szCs w:val="24"/>
                <w:lang w:val="ro-RO"/>
              </w:rPr>
              <w:t xml:space="preserve">prin </w:t>
            </w:r>
            <w:r w:rsidR="00B8000A">
              <w:rPr>
                <w:bCs/>
                <w:sz w:val="24"/>
                <w:szCs w:val="24"/>
                <w:lang w:val="ro-RO"/>
              </w:rPr>
              <w:t xml:space="preserve">includerea </w:t>
            </w:r>
            <w:r w:rsidR="004C17BF">
              <w:rPr>
                <w:bCs/>
                <w:sz w:val="24"/>
                <w:szCs w:val="24"/>
                <w:lang w:val="ro-RO"/>
              </w:rPr>
              <w:t>următoarel</w:t>
            </w:r>
            <w:r w:rsidR="00B8000A">
              <w:rPr>
                <w:bCs/>
                <w:sz w:val="24"/>
                <w:szCs w:val="24"/>
                <w:lang w:val="ro-RO"/>
              </w:rPr>
              <w:t>or</w:t>
            </w:r>
            <w:r w:rsidR="008F39D6">
              <w:rPr>
                <w:bCs/>
                <w:sz w:val="24"/>
                <w:szCs w:val="24"/>
                <w:lang w:val="ro-RO"/>
              </w:rPr>
              <w:t xml:space="preserve"> formulare</w:t>
            </w:r>
            <w:r w:rsidR="004C17BF">
              <w:rPr>
                <w:bCs/>
                <w:sz w:val="24"/>
                <w:szCs w:val="24"/>
                <w:lang w:val="ro-RO"/>
              </w:rPr>
              <w:t xml:space="preserve"> ale</w:t>
            </w:r>
            <w:r>
              <w:rPr>
                <w:bCs/>
                <w:sz w:val="24"/>
                <w:szCs w:val="24"/>
                <w:lang w:val="ro-RO"/>
              </w:rPr>
              <w:t xml:space="preserve"> </w:t>
            </w:r>
            <w:r w:rsidRPr="001D7ABE">
              <w:rPr>
                <w:bCs/>
                <w:sz w:val="24"/>
                <w:szCs w:val="24"/>
                <w:lang w:val="ro-RO"/>
              </w:rPr>
              <w:t xml:space="preserve">rapoartelor </w:t>
            </w:r>
            <w:r w:rsidR="004C17BF" w:rsidRPr="001D7ABE">
              <w:rPr>
                <w:bCs/>
                <w:sz w:val="24"/>
                <w:szCs w:val="24"/>
                <w:lang w:val="ro-RO"/>
              </w:rPr>
              <w:t>C 0</w:t>
            </w:r>
            <w:r w:rsidR="004C17BF">
              <w:rPr>
                <w:bCs/>
                <w:sz w:val="24"/>
                <w:szCs w:val="24"/>
                <w:lang w:val="ro-RO"/>
              </w:rPr>
              <w:t>8</w:t>
            </w:r>
            <w:r w:rsidR="004C17BF" w:rsidRPr="001D7ABE">
              <w:rPr>
                <w:bCs/>
                <w:sz w:val="24"/>
                <w:szCs w:val="24"/>
                <w:lang w:val="ro-RO"/>
              </w:rPr>
              <w:t>.0</w:t>
            </w:r>
            <w:r w:rsidR="004C17BF">
              <w:rPr>
                <w:bCs/>
                <w:sz w:val="24"/>
                <w:szCs w:val="24"/>
                <w:lang w:val="ro-RO"/>
              </w:rPr>
              <w:t>1 – C 08.07</w:t>
            </w:r>
            <w:r w:rsidR="004C17BF" w:rsidRPr="001D7ABE">
              <w:rPr>
                <w:bCs/>
                <w:sz w:val="24"/>
                <w:szCs w:val="24"/>
                <w:lang w:val="ro-RO"/>
              </w:rPr>
              <w:t xml:space="preserve">, C </w:t>
            </w:r>
            <w:r w:rsidR="004C17BF">
              <w:rPr>
                <w:bCs/>
                <w:sz w:val="24"/>
                <w:szCs w:val="24"/>
                <w:lang w:val="ro-RO"/>
              </w:rPr>
              <w:t>10</w:t>
            </w:r>
            <w:r w:rsidR="004C17BF" w:rsidRPr="001D7ABE">
              <w:rPr>
                <w:bCs/>
                <w:sz w:val="24"/>
                <w:szCs w:val="24"/>
                <w:lang w:val="ro-RO"/>
              </w:rPr>
              <w:t xml:space="preserve">.00, </w:t>
            </w:r>
            <w:r w:rsidR="00023F5C" w:rsidRPr="001D7ABE">
              <w:rPr>
                <w:bCs/>
                <w:sz w:val="24"/>
                <w:szCs w:val="24"/>
                <w:lang w:val="ro-RO"/>
              </w:rPr>
              <w:t xml:space="preserve">C </w:t>
            </w:r>
            <w:r w:rsidR="00023F5C">
              <w:rPr>
                <w:bCs/>
                <w:sz w:val="24"/>
                <w:szCs w:val="24"/>
                <w:lang w:val="ro-RO"/>
              </w:rPr>
              <w:t>15</w:t>
            </w:r>
            <w:r w:rsidR="00023F5C" w:rsidRPr="001D7ABE">
              <w:rPr>
                <w:bCs/>
                <w:sz w:val="24"/>
                <w:szCs w:val="24"/>
                <w:lang w:val="ro-RO"/>
              </w:rPr>
              <w:t>.00</w:t>
            </w:r>
            <w:r w:rsidR="00023F5C">
              <w:rPr>
                <w:bCs/>
                <w:sz w:val="24"/>
                <w:szCs w:val="24"/>
                <w:lang w:val="ro-RO"/>
              </w:rPr>
              <w:t xml:space="preserve">, </w:t>
            </w:r>
            <w:r w:rsidR="00023F5C" w:rsidRPr="001D7ABE">
              <w:rPr>
                <w:bCs/>
                <w:sz w:val="24"/>
                <w:szCs w:val="24"/>
                <w:lang w:val="ro-RO"/>
              </w:rPr>
              <w:t>C 3</w:t>
            </w:r>
            <w:r w:rsidR="00023F5C">
              <w:rPr>
                <w:bCs/>
                <w:sz w:val="24"/>
                <w:szCs w:val="24"/>
                <w:lang w:val="ro-RO"/>
              </w:rPr>
              <w:t>5</w:t>
            </w:r>
            <w:r w:rsidR="00023F5C" w:rsidRPr="001D7ABE">
              <w:rPr>
                <w:bCs/>
                <w:sz w:val="24"/>
                <w:szCs w:val="24"/>
                <w:lang w:val="ro-RO"/>
              </w:rPr>
              <w:t>.0</w:t>
            </w:r>
            <w:r w:rsidR="00023F5C">
              <w:rPr>
                <w:bCs/>
                <w:sz w:val="24"/>
                <w:szCs w:val="24"/>
                <w:lang w:val="ro-RO"/>
              </w:rPr>
              <w:t>1</w:t>
            </w:r>
            <w:r w:rsidR="00023F5C" w:rsidRPr="001D7ABE">
              <w:rPr>
                <w:bCs/>
                <w:sz w:val="24"/>
                <w:szCs w:val="24"/>
                <w:lang w:val="ro-RO"/>
              </w:rPr>
              <w:t xml:space="preserve">, C </w:t>
            </w:r>
            <w:r w:rsidR="00023F5C">
              <w:rPr>
                <w:bCs/>
                <w:sz w:val="24"/>
                <w:szCs w:val="24"/>
                <w:lang w:val="ro-RO"/>
              </w:rPr>
              <w:t>35</w:t>
            </w:r>
            <w:r w:rsidR="00023F5C" w:rsidRPr="001D7ABE">
              <w:rPr>
                <w:bCs/>
                <w:sz w:val="24"/>
                <w:szCs w:val="24"/>
                <w:lang w:val="ro-RO"/>
              </w:rPr>
              <w:t>.0</w:t>
            </w:r>
            <w:r w:rsidR="00023F5C">
              <w:rPr>
                <w:bCs/>
                <w:sz w:val="24"/>
                <w:szCs w:val="24"/>
                <w:lang w:val="ro-RO"/>
              </w:rPr>
              <w:t>2 și C 35.03</w:t>
            </w:r>
            <w:r w:rsidR="008F39D6">
              <w:rPr>
                <w:bCs/>
                <w:sz w:val="24"/>
                <w:szCs w:val="24"/>
                <w:lang w:val="ro-RO"/>
              </w:rPr>
              <w:t xml:space="preserve">, precum și </w:t>
            </w:r>
            <w:r w:rsidR="00B8000A">
              <w:rPr>
                <w:bCs/>
                <w:sz w:val="24"/>
                <w:szCs w:val="24"/>
                <w:lang w:val="ro-RO"/>
              </w:rPr>
              <w:t xml:space="preserve">a </w:t>
            </w:r>
            <w:r w:rsidR="008F39D6">
              <w:rPr>
                <w:bCs/>
                <w:sz w:val="24"/>
                <w:szCs w:val="24"/>
                <w:lang w:val="ro-RO"/>
              </w:rPr>
              <w:t>modul</w:t>
            </w:r>
            <w:r w:rsidR="00B8000A">
              <w:rPr>
                <w:bCs/>
                <w:sz w:val="24"/>
                <w:szCs w:val="24"/>
                <w:lang w:val="ro-RO"/>
              </w:rPr>
              <w:t>ui</w:t>
            </w:r>
            <w:r w:rsidR="008F39D6">
              <w:rPr>
                <w:bCs/>
                <w:sz w:val="24"/>
                <w:szCs w:val="24"/>
                <w:lang w:val="ro-RO"/>
              </w:rPr>
              <w:t xml:space="preserve"> de completare a acestor</w:t>
            </w:r>
            <w:r w:rsidR="00D101CE">
              <w:rPr>
                <w:bCs/>
                <w:sz w:val="24"/>
                <w:szCs w:val="24"/>
                <w:lang w:val="ro-RO"/>
              </w:rPr>
              <w:t xml:space="preserve">a. Modificările intervenite sunt </w:t>
            </w:r>
            <w:r w:rsidR="001869E8">
              <w:rPr>
                <w:bCs/>
                <w:sz w:val="24"/>
                <w:szCs w:val="24"/>
                <w:lang w:val="ro-RO"/>
              </w:rPr>
              <w:t>în conexiune cu</w:t>
            </w:r>
            <w:r w:rsidR="00D101CE">
              <w:rPr>
                <w:bCs/>
                <w:sz w:val="24"/>
                <w:szCs w:val="24"/>
                <w:lang w:val="ro-RO"/>
              </w:rPr>
              <w:t xml:space="preserve"> </w:t>
            </w:r>
            <w:r w:rsidR="00573FF0">
              <w:rPr>
                <w:bCs/>
                <w:sz w:val="24"/>
                <w:szCs w:val="24"/>
                <w:lang w:val="ro-RO"/>
              </w:rPr>
              <w:t>aprobarea</w:t>
            </w:r>
            <w:r w:rsidR="00B94E06">
              <w:rPr>
                <w:bCs/>
                <w:sz w:val="24"/>
                <w:szCs w:val="24"/>
                <w:lang w:val="ro-RO"/>
              </w:rPr>
              <w:t xml:space="preserve"> Regulamentului</w:t>
            </w:r>
            <w:r w:rsidR="000C1B9F">
              <w:rPr>
                <w:bCs/>
                <w:sz w:val="24"/>
                <w:szCs w:val="24"/>
                <w:lang w:val="ro-RO"/>
              </w:rPr>
              <w:t xml:space="preserve"> </w:t>
            </w:r>
            <w:r w:rsidR="00573FF0">
              <w:rPr>
                <w:bCs/>
                <w:sz w:val="24"/>
                <w:szCs w:val="24"/>
                <w:lang w:val="ro-RO"/>
              </w:rPr>
              <w:t xml:space="preserve">nr. 162/2026 </w:t>
            </w:r>
            <w:r w:rsidR="00B94E06">
              <w:rPr>
                <w:bCs/>
                <w:sz w:val="24"/>
                <w:szCs w:val="24"/>
                <w:lang w:val="ro-RO"/>
              </w:rPr>
              <w:t>privind tratamentul riscului de credit potrivit</w:t>
            </w:r>
            <w:r w:rsidR="00B94E06" w:rsidRPr="00B94E06">
              <w:rPr>
                <w:bCs/>
                <w:sz w:val="24"/>
                <w:szCs w:val="24"/>
                <w:lang w:val="ro-RO"/>
              </w:rPr>
              <w:t xml:space="preserve"> abordării bazate pe modele interne de rating</w:t>
            </w:r>
            <w:r w:rsidR="002D5C52">
              <w:rPr>
                <w:bCs/>
                <w:sz w:val="24"/>
                <w:szCs w:val="24"/>
                <w:lang w:val="ro-RO"/>
              </w:rPr>
              <w:t xml:space="preserve">, precum și </w:t>
            </w:r>
            <w:r w:rsidR="00B8000A">
              <w:rPr>
                <w:bCs/>
                <w:sz w:val="24"/>
                <w:szCs w:val="24"/>
                <w:lang w:val="ro-RO"/>
              </w:rPr>
              <w:t xml:space="preserve">cu </w:t>
            </w:r>
            <w:r w:rsidR="00D101CE">
              <w:rPr>
                <w:bCs/>
                <w:sz w:val="24"/>
                <w:szCs w:val="24"/>
                <w:lang w:val="ro-RO"/>
              </w:rPr>
              <w:t>actualizăril</w:t>
            </w:r>
            <w:r w:rsidR="001869E8">
              <w:rPr>
                <w:bCs/>
                <w:sz w:val="24"/>
                <w:szCs w:val="24"/>
                <w:lang w:val="ro-RO"/>
              </w:rPr>
              <w:t>e operate</w:t>
            </w:r>
            <w:r w:rsidR="00D101CE">
              <w:rPr>
                <w:bCs/>
                <w:sz w:val="24"/>
                <w:szCs w:val="24"/>
                <w:lang w:val="ro-RO"/>
              </w:rPr>
              <w:t xml:space="preserve">  la </w:t>
            </w:r>
            <w:r w:rsidR="00D101CE" w:rsidRPr="00E97476">
              <w:rPr>
                <w:bCs/>
                <w:sz w:val="24"/>
                <w:szCs w:val="24"/>
                <w:lang w:val="ro-RO"/>
              </w:rPr>
              <w:t>Regulamentul nr. 109/2018 cu privire la fondurile proprii ale băncilor și cerințele de capital</w:t>
            </w:r>
            <w:r w:rsidR="004D3993">
              <w:rPr>
                <w:bCs/>
                <w:sz w:val="24"/>
                <w:szCs w:val="24"/>
                <w:lang w:val="ro-RO"/>
              </w:rPr>
              <w:t xml:space="preserve"> și </w:t>
            </w:r>
            <w:r w:rsidR="004D3993" w:rsidRPr="001C75A3">
              <w:rPr>
                <w:bCs/>
                <w:sz w:val="24"/>
                <w:szCs w:val="24"/>
                <w:lang w:val="ro-MD"/>
              </w:rPr>
              <w:t>la Regulamentul nr. 111/2018 cu privire la tratamentul riscului de credit pentru bănci potrivit abordării standardizate</w:t>
            </w:r>
            <w:r w:rsidR="00E00747">
              <w:rPr>
                <w:bCs/>
                <w:sz w:val="24"/>
                <w:szCs w:val="24"/>
                <w:lang w:val="ro-RO"/>
              </w:rPr>
              <w:t>.</w:t>
            </w:r>
          </w:p>
        </w:tc>
      </w:tr>
      <w:tr w:rsidR="00E177AB" w:rsidRPr="00B8000A" w14:paraId="66B392FE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4F7CF" w14:textId="77777777" w:rsidR="00E177AB" w:rsidRPr="001D7ABE" w:rsidRDefault="00E177AB" w:rsidP="007A3287">
            <w:pPr>
              <w:rPr>
                <w:b/>
                <w:bCs/>
                <w:sz w:val="24"/>
                <w:szCs w:val="24"/>
                <w:lang w:val="ro-RO"/>
              </w:rPr>
            </w:pPr>
            <w:r w:rsidRPr="001D7ABE">
              <w:rPr>
                <w:b/>
                <w:bCs/>
                <w:sz w:val="24"/>
                <w:szCs w:val="24"/>
                <w:lang w:val="ro-RO"/>
              </w:rPr>
              <w:t>3. Obiectivele urmărite și soluțiile propuse</w:t>
            </w:r>
          </w:p>
        </w:tc>
      </w:tr>
      <w:tr w:rsidR="00E177AB" w:rsidRPr="00B8000A" w14:paraId="332CFF01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B0F77" w14:textId="77777777" w:rsidR="00E177AB" w:rsidRPr="001D7ABE" w:rsidRDefault="00E177AB" w:rsidP="007A3287">
            <w:pPr>
              <w:rPr>
                <w:sz w:val="24"/>
                <w:szCs w:val="24"/>
                <w:lang w:val="ro-RO"/>
              </w:rPr>
            </w:pPr>
            <w:r w:rsidRPr="001D7ABE">
              <w:rPr>
                <w:sz w:val="24"/>
                <w:szCs w:val="24"/>
                <w:lang w:val="ro-RO"/>
              </w:rPr>
              <w:t>3.1. Principalele prevederi ale proiectului și evidențierea elementelor noi</w:t>
            </w:r>
          </w:p>
        </w:tc>
      </w:tr>
      <w:tr w:rsidR="00E177AB" w:rsidRPr="00B8000A" w14:paraId="799496DC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9ABC" w14:textId="213BCFB0" w:rsidR="00E177AB" w:rsidRPr="001D7ABE" w:rsidRDefault="00E177AB" w:rsidP="007A3287">
            <w:pPr>
              <w:pStyle w:val="ListParagraph"/>
              <w:ind w:left="24"/>
              <w:rPr>
                <w:bCs/>
                <w:sz w:val="24"/>
                <w:szCs w:val="24"/>
                <w:lang w:val="ro-RO"/>
              </w:rPr>
            </w:pPr>
            <w:r w:rsidRPr="001D7ABE">
              <w:rPr>
                <w:bCs/>
                <w:sz w:val="24"/>
                <w:szCs w:val="24"/>
                <w:lang w:val="ro-RO"/>
              </w:rPr>
              <w:t xml:space="preserve">Proiectul </w:t>
            </w:r>
            <w:r w:rsidR="00E47939" w:rsidRPr="00326A58">
              <w:rPr>
                <w:bCs/>
                <w:sz w:val="24"/>
                <w:szCs w:val="24"/>
                <w:lang w:val="ro-RO"/>
              </w:rPr>
              <w:t xml:space="preserve">prevede </w:t>
            </w:r>
            <w:r w:rsidR="00E00747">
              <w:rPr>
                <w:bCs/>
                <w:sz w:val="24"/>
                <w:szCs w:val="24"/>
                <w:lang w:val="ro-RO"/>
              </w:rPr>
              <w:t>includerea</w:t>
            </w:r>
            <w:r w:rsidR="00E47939">
              <w:rPr>
                <w:bCs/>
                <w:sz w:val="24"/>
                <w:szCs w:val="24"/>
                <w:lang w:val="ro-RO"/>
              </w:rPr>
              <w:t xml:space="preserve"> </w:t>
            </w:r>
            <w:r w:rsidR="004976A4">
              <w:rPr>
                <w:bCs/>
                <w:sz w:val="24"/>
                <w:szCs w:val="24"/>
                <w:lang w:val="ro-RO"/>
              </w:rPr>
              <w:t xml:space="preserve">formularelor </w:t>
            </w:r>
            <w:r w:rsidR="00E00747">
              <w:rPr>
                <w:bCs/>
                <w:sz w:val="24"/>
                <w:szCs w:val="24"/>
                <w:lang w:val="ro-RO"/>
              </w:rPr>
              <w:t xml:space="preserve">de </w:t>
            </w:r>
            <w:r w:rsidR="00E47939">
              <w:rPr>
                <w:bCs/>
                <w:sz w:val="24"/>
                <w:szCs w:val="24"/>
                <w:lang w:val="ro-RO"/>
              </w:rPr>
              <w:t>raport</w:t>
            </w:r>
            <w:r w:rsidR="00E00747">
              <w:rPr>
                <w:bCs/>
                <w:sz w:val="24"/>
                <w:szCs w:val="24"/>
                <w:lang w:val="ro-RO"/>
              </w:rPr>
              <w:t>are noi</w:t>
            </w:r>
            <w:r w:rsidR="00E47939">
              <w:rPr>
                <w:bCs/>
                <w:sz w:val="24"/>
                <w:szCs w:val="24"/>
                <w:lang w:val="ro-RO"/>
              </w:rPr>
              <w:t xml:space="preserve"> și a modului de completarea a </w:t>
            </w:r>
            <w:r w:rsidR="004976A4">
              <w:rPr>
                <w:bCs/>
                <w:sz w:val="24"/>
                <w:szCs w:val="24"/>
                <w:lang w:val="ro-RO"/>
              </w:rPr>
              <w:t>acestora</w:t>
            </w:r>
            <w:r w:rsidR="00E47939">
              <w:rPr>
                <w:bCs/>
                <w:sz w:val="24"/>
                <w:szCs w:val="24"/>
                <w:lang w:val="ro-RO"/>
              </w:rPr>
              <w:t>:</w:t>
            </w:r>
          </w:p>
          <w:p w14:paraId="4AC5552E" w14:textId="081627DF" w:rsidR="00E47939" w:rsidRDefault="00865582" w:rsidP="00E47939">
            <w:pPr>
              <w:pStyle w:val="ListParagraph"/>
              <w:numPr>
                <w:ilvl w:val="0"/>
                <w:numId w:val="1"/>
              </w:numPr>
              <w:ind w:left="738"/>
              <w:rPr>
                <w:bCs/>
                <w:sz w:val="24"/>
                <w:szCs w:val="24"/>
                <w:lang w:val="ro-RO"/>
              </w:rPr>
            </w:pPr>
            <w:r>
              <w:rPr>
                <w:bCs/>
                <w:sz w:val="24"/>
                <w:szCs w:val="24"/>
                <w:lang w:val="ro-RO"/>
              </w:rPr>
              <w:t xml:space="preserve">Formularele </w:t>
            </w:r>
            <w:r w:rsidR="00E177AB" w:rsidRPr="00E47939">
              <w:rPr>
                <w:bCs/>
                <w:sz w:val="24"/>
                <w:szCs w:val="24"/>
                <w:lang w:val="ro-RO"/>
              </w:rPr>
              <w:t xml:space="preserve">C </w:t>
            </w:r>
            <w:r w:rsidR="00E47939">
              <w:rPr>
                <w:bCs/>
                <w:sz w:val="24"/>
                <w:szCs w:val="24"/>
                <w:lang w:val="ro-RO"/>
              </w:rPr>
              <w:t>0</w:t>
            </w:r>
            <w:r w:rsidR="00E00747">
              <w:rPr>
                <w:bCs/>
                <w:sz w:val="24"/>
                <w:szCs w:val="24"/>
                <w:lang w:val="ro-RO"/>
              </w:rPr>
              <w:t>8</w:t>
            </w:r>
            <w:r w:rsidR="00E177AB" w:rsidRPr="00E47939">
              <w:rPr>
                <w:bCs/>
                <w:sz w:val="24"/>
                <w:szCs w:val="24"/>
                <w:lang w:val="ro-RO"/>
              </w:rPr>
              <w:t>.0</w:t>
            </w:r>
            <w:r w:rsidR="00E00747">
              <w:rPr>
                <w:bCs/>
                <w:sz w:val="24"/>
                <w:szCs w:val="24"/>
                <w:lang w:val="ro-RO"/>
              </w:rPr>
              <w:t>1 – C 08.07</w:t>
            </w:r>
            <w:r w:rsidR="00E177AB" w:rsidRPr="00E47939">
              <w:rPr>
                <w:bCs/>
                <w:sz w:val="24"/>
                <w:szCs w:val="24"/>
                <w:lang w:val="ro-RO"/>
              </w:rPr>
              <w:t xml:space="preserve"> </w:t>
            </w:r>
            <w:r w:rsidR="00E47939">
              <w:rPr>
                <w:bCs/>
                <w:sz w:val="24"/>
                <w:szCs w:val="24"/>
                <w:lang w:val="ro-RO"/>
              </w:rPr>
              <w:t>–</w:t>
            </w:r>
            <w:r w:rsidR="00E177AB" w:rsidRPr="00E47939">
              <w:rPr>
                <w:bCs/>
                <w:sz w:val="24"/>
                <w:szCs w:val="24"/>
                <w:lang w:val="ro-RO"/>
              </w:rPr>
              <w:t xml:space="preserve"> </w:t>
            </w:r>
            <w:r>
              <w:rPr>
                <w:bCs/>
                <w:sz w:val="24"/>
                <w:szCs w:val="24"/>
                <w:lang w:val="ro-RO"/>
              </w:rPr>
              <w:t xml:space="preserve">sunt </w:t>
            </w:r>
            <w:r w:rsidR="00BD18FD">
              <w:rPr>
                <w:bCs/>
                <w:sz w:val="24"/>
                <w:szCs w:val="24"/>
                <w:lang w:val="ro-RO"/>
              </w:rPr>
              <w:t>formulare</w:t>
            </w:r>
            <w:r>
              <w:rPr>
                <w:bCs/>
                <w:sz w:val="24"/>
                <w:szCs w:val="24"/>
                <w:lang w:val="ro-RO"/>
              </w:rPr>
              <w:t>le</w:t>
            </w:r>
            <w:r w:rsidR="00BD18FD">
              <w:rPr>
                <w:bCs/>
                <w:sz w:val="24"/>
                <w:szCs w:val="24"/>
                <w:lang w:val="ro-RO"/>
              </w:rPr>
              <w:t xml:space="preserve"> CR IRB ce se referă la expunerile pentru care cuantumurile ponderate la risc ale expunerilor se calculează în conformitate cu </w:t>
            </w:r>
            <w:r w:rsidR="00BD18FD" w:rsidRPr="00075678">
              <w:rPr>
                <w:rFonts w:eastAsia="Calibri"/>
                <w:sz w:val="24"/>
                <w:szCs w:val="24"/>
                <w:lang w:val="ro-RO" w:eastAsia="ru-RU"/>
              </w:rPr>
              <w:t>Regulamentul</w:t>
            </w:r>
            <w:r w:rsidR="009F2E1E">
              <w:rPr>
                <w:rFonts w:eastAsia="Calibri"/>
                <w:sz w:val="24"/>
                <w:szCs w:val="24"/>
                <w:lang w:val="ro-RO" w:eastAsia="ru-RU"/>
              </w:rPr>
              <w:t xml:space="preserve"> nr. 162/2026</w:t>
            </w:r>
            <w:r w:rsidR="00BD18FD" w:rsidRPr="00075678">
              <w:rPr>
                <w:rFonts w:eastAsia="Calibri"/>
                <w:sz w:val="24"/>
                <w:szCs w:val="24"/>
                <w:lang w:val="ro-RO" w:eastAsia="ru-RU"/>
              </w:rPr>
              <w:t xml:space="preserve"> </w:t>
            </w:r>
            <w:r w:rsidR="00BD18FD" w:rsidRPr="00075678">
              <w:rPr>
                <w:color w:val="000000" w:themeColor="text1"/>
                <w:sz w:val="24"/>
                <w:szCs w:val="24"/>
                <w:lang w:val="ro-RO" w:eastAsia="ro-MD"/>
              </w:rPr>
              <w:t>privind tratamentul riscului de credit potrivit abordării bazate pe modele interne de rating</w:t>
            </w:r>
            <w:r w:rsidR="000C1B9F">
              <w:rPr>
                <w:color w:val="000000" w:themeColor="text1"/>
                <w:sz w:val="24"/>
                <w:szCs w:val="24"/>
                <w:lang w:val="ro-RO" w:eastAsia="ro-MD"/>
              </w:rPr>
              <w:t xml:space="preserve"> (IRB) </w:t>
            </w:r>
            <w:r w:rsidR="00E47939">
              <w:rPr>
                <w:bCs/>
                <w:sz w:val="24"/>
                <w:szCs w:val="24"/>
                <w:lang w:val="ro-RO"/>
              </w:rPr>
              <w:t>;</w:t>
            </w:r>
          </w:p>
          <w:p w14:paraId="47DB4133" w14:textId="4E64432D" w:rsidR="00E47939" w:rsidRDefault="00865582" w:rsidP="00E47939">
            <w:pPr>
              <w:pStyle w:val="ListParagraph"/>
              <w:numPr>
                <w:ilvl w:val="0"/>
                <w:numId w:val="1"/>
              </w:numPr>
              <w:ind w:left="738"/>
              <w:rPr>
                <w:bCs/>
                <w:sz w:val="24"/>
                <w:szCs w:val="24"/>
                <w:lang w:val="ro-RO"/>
              </w:rPr>
            </w:pPr>
            <w:r>
              <w:rPr>
                <w:bCs/>
                <w:sz w:val="24"/>
                <w:szCs w:val="24"/>
                <w:lang w:val="ro-RO"/>
              </w:rPr>
              <w:t xml:space="preserve">Formularul </w:t>
            </w:r>
            <w:r w:rsidR="00E47939">
              <w:rPr>
                <w:bCs/>
                <w:sz w:val="24"/>
                <w:szCs w:val="24"/>
                <w:lang w:val="ro-RO"/>
              </w:rPr>
              <w:t xml:space="preserve">C </w:t>
            </w:r>
            <w:r w:rsidR="00E00747">
              <w:rPr>
                <w:bCs/>
                <w:sz w:val="24"/>
                <w:szCs w:val="24"/>
                <w:lang w:val="ro-RO"/>
              </w:rPr>
              <w:t>10</w:t>
            </w:r>
            <w:r w:rsidR="00E47939">
              <w:rPr>
                <w:bCs/>
                <w:sz w:val="24"/>
                <w:szCs w:val="24"/>
                <w:lang w:val="ro-RO"/>
              </w:rPr>
              <w:t>.00 –</w:t>
            </w:r>
            <w:r w:rsidR="00E7252A">
              <w:rPr>
                <w:bCs/>
                <w:sz w:val="24"/>
                <w:szCs w:val="24"/>
                <w:lang w:val="ro-RO"/>
              </w:rPr>
              <w:t xml:space="preserve"> </w:t>
            </w:r>
            <w:r>
              <w:rPr>
                <w:bCs/>
                <w:sz w:val="24"/>
                <w:szCs w:val="24"/>
                <w:lang w:val="ro-RO"/>
              </w:rPr>
              <w:t xml:space="preserve">conține </w:t>
            </w:r>
            <w:r w:rsidR="00E7252A" w:rsidRPr="00E7252A">
              <w:rPr>
                <w:bCs/>
                <w:sz w:val="24"/>
                <w:szCs w:val="24"/>
                <w:lang w:val="ro-RO"/>
              </w:rPr>
              <w:t>expunerile IRB defalcate pe clase de expuneri și informații privind calcularea cuantumului total al expunerii la risc conform abordărilor standardizate pentru aceste expuneri</w:t>
            </w:r>
            <w:r w:rsidR="00651D06">
              <w:rPr>
                <w:bCs/>
                <w:sz w:val="24"/>
                <w:szCs w:val="24"/>
                <w:lang w:val="ro-RO"/>
              </w:rPr>
              <w:t xml:space="preserve"> (CR IRB OF)</w:t>
            </w:r>
            <w:r w:rsidR="00E47939">
              <w:rPr>
                <w:bCs/>
                <w:sz w:val="24"/>
                <w:szCs w:val="24"/>
                <w:lang w:val="ro-RO"/>
              </w:rPr>
              <w:t>;</w:t>
            </w:r>
          </w:p>
          <w:p w14:paraId="79F566D5" w14:textId="290B56A6" w:rsidR="00E00747" w:rsidRPr="00E00747" w:rsidRDefault="00865582" w:rsidP="00E47939">
            <w:pPr>
              <w:pStyle w:val="ListParagraph"/>
              <w:numPr>
                <w:ilvl w:val="0"/>
                <w:numId w:val="1"/>
              </w:numPr>
              <w:ind w:left="738"/>
              <w:rPr>
                <w:bCs/>
                <w:sz w:val="24"/>
                <w:szCs w:val="24"/>
                <w:lang w:val="ro-RO"/>
              </w:rPr>
            </w:pPr>
            <w:r>
              <w:rPr>
                <w:bCs/>
                <w:sz w:val="24"/>
                <w:szCs w:val="24"/>
                <w:lang w:val="ro-RO"/>
              </w:rPr>
              <w:t xml:space="preserve">Formularele </w:t>
            </w:r>
            <w:r w:rsidR="00E47939">
              <w:rPr>
                <w:bCs/>
                <w:sz w:val="24"/>
                <w:szCs w:val="24"/>
                <w:lang w:val="ro-RO"/>
              </w:rPr>
              <w:t>C 3</w:t>
            </w:r>
            <w:r w:rsidR="00E00747">
              <w:rPr>
                <w:bCs/>
                <w:sz w:val="24"/>
                <w:szCs w:val="24"/>
                <w:lang w:val="ro-RO"/>
              </w:rPr>
              <w:t>5</w:t>
            </w:r>
            <w:r w:rsidR="00E47939">
              <w:rPr>
                <w:bCs/>
                <w:sz w:val="24"/>
                <w:szCs w:val="24"/>
                <w:lang w:val="ro-RO"/>
              </w:rPr>
              <w:t>.0</w:t>
            </w:r>
            <w:r w:rsidR="00E00747">
              <w:rPr>
                <w:bCs/>
                <w:sz w:val="24"/>
                <w:szCs w:val="24"/>
                <w:lang w:val="ro-RO"/>
              </w:rPr>
              <w:t>1, C 35.02, C 35.03</w:t>
            </w:r>
            <w:r w:rsidR="00E47939">
              <w:rPr>
                <w:bCs/>
                <w:sz w:val="24"/>
                <w:szCs w:val="24"/>
                <w:lang w:val="ro-RO"/>
              </w:rPr>
              <w:t xml:space="preserve"> – </w:t>
            </w:r>
            <w:r>
              <w:rPr>
                <w:bCs/>
                <w:sz w:val="24"/>
                <w:szCs w:val="24"/>
                <w:lang w:val="ro-RO"/>
              </w:rPr>
              <w:t xml:space="preserve">sunt </w:t>
            </w:r>
            <w:r w:rsidR="00BD18FD">
              <w:rPr>
                <w:bCs/>
                <w:sz w:val="24"/>
                <w:szCs w:val="24"/>
                <w:lang w:val="ro-RO"/>
              </w:rPr>
              <w:t>f</w:t>
            </w:r>
            <w:r w:rsidR="00E00747" w:rsidRPr="00E7252A">
              <w:rPr>
                <w:bCs/>
                <w:sz w:val="24"/>
                <w:szCs w:val="24"/>
                <w:lang w:val="ro-RO"/>
              </w:rPr>
              <w:t xml:space="preserve">ormulare </w:t>
            </w:r>
            <w:r w:rsidR="0036411A" w:rsidRPr="00E7252A">
              <w:rPr>
                <w:bCs/>
                <w:sz w:val="24"/>
                <w:szCs w:val="24"/>
                <w:lang w:val="ro-RO"/>
              </w:rPr>
              <w:t xml:space="preserve">ce conțin informații cu privire la </w:t>
            </w:r>
            <w:r w:rsidR="00E00747" w:rsidRPr="00E7252A">
              <w:rPr>
                <w:bCs/>
                <w:sz w:val="24"/>
                <w:szCs w:val="24"/>
                <w:lang w:val="ro-RO"/>
              </w:rPr>
              <w:t>acoperirea pierderilor din expuneri neperformante în scopul calculării cerinței de acoperire minimă a pierderilor pentru expunerile neperformante</w:t>
            </w:r>
            <w:r w:rsidR="00E00747" w:rsidRPr="00865582">
              <w:rPr>
                <w:bCs/>
                <w:sz w:val="24"/>
                <w:szCs w:val="24"/>
                <w:lang w:val="ro-RO"/>
              </w:rPr>
              <w:t xml:space="preserve"> </w:t>
            </w:r>
            <w:r w:rsidRPr="00865582">
              <w:rPr>
                <w:bCs/>
                <w:sz w:val="24"/>
                <w:szCs w:val="24"/>
                <w:lang w:val="ro-RO"/>
              </w:rPr>
              <w:t>(NPE LC)</w:t>
            </w:r>
            <w:r w:rsidR="00651D06">
              <w:rPr>
                <w:bCs/>
                <w:sz w:val="24"/>
                <w:szCs w:val="24"/>
                <w:lang w:val="ro-RO"/>
              </w:rPr>
              <w:t>;</w:t>
            </w:r>
          </w:p>
          <w:p w14:paraId="69278B0F" w14:textId="225D9647" w:rsidR="00E47939" w:rsidRPr="00E47939" w:rsidRDefault="00865582" w:rsidP="00E47939">
            <w:pPr>
              <w:pStyle w:val="ListParagraph"/>
              <w:numPr>
                <w:ilvl w:val="0"/>
                <w:numId w:val="1"/>
              </w:numPr>
              <w:ind w:left="738"/>
              <w:rPr>
                <w:bCs/>
                <w:sz w:val="24"/>
                <w:szCs w:val="24"/>
                <w:lang w:val="ro-RO"/>
              </w:rPr>
            </w:pPr>
            <w:r>
              <w:rPr>
                <w:bCs/>
                <w:sz w:val="24"/>
                <w:szCs w:val="24"/>
                <w:lang w:val="ro-RO"/>
              </w:rPr>
              <w:t xml:space="preserve">Formularul </w:t>
            </w:r>
            <w:r w:rsidR="00E47939" w:rsidRPr="00E47939">
              <w:rPr>
                <w:bCs/>
                <w:sz w:val="24"/>
                <w:szCs w:val="24"/>
                <w:lang w:val="ro-RO"/>
              </w:rPr>
              <w:t xml:space="preserve">C </w:t>
            </w:r>
            <w:r w:rsidR="00E7252A">
              <w:rPr>
                <w:bCs/>
                <w:sz w:val="24"/>
                <w:szCs w:val="24"/>
                <w:lang w:val="ro-RO"/>
              </w:rPr>
              <w:t>15</w:t>
            </w:r>
            <w:r w:rsidR="00E47939" w:rsidRPr="00E47939">
              <w:rPr>
                <w:bCs/>
                <w:sz w:val="24"/>
                <w:szCs w:val="24"/>
                <w:lang w:val="ro-RO"/>
              </w:rPr>
              <w:t xml:space="preserve">.00 – </w:t>
            </w:r>
            <w:r>
              <w:rPr>
                <w:bCs/>
                <w:sz w:val="24"/>
                <w:szCs w:val="24"/>
                <w:lang w:val="ro-RO"/>
              </w:rPr>
              <w:t xml:space="preserve">conține </w:t>
            </w:r>
            <w:r w:rsidR="00BB5171">
              <w:rPr>
                <w:bCs/>
                <w:sz w:val="24"/>
                <w:szCs w:val="24"/>
                <w:lang w:val="ro-RO"/>
              </w:rPr>
              <w:t>informație privind</w:t>
            </w:r>
            <w:r w:rsidR="00E7252A">
              <w:rPr>
                <w:bCs/>
                <w:sz w:val="24"/>
                <w:szCs w:val="24"/>
                <w:lang w:val="ro-RO"/>
              </w:rPr>
              <w:t xml:space="preserve"> pierderi</w:t>
            </w:r>
            <w:r w:rsidR="00BB5171">
              <w:rPr>
                <w:bCs/>
                <w:sz w:val="24"/>
                <w:szCs w:val="24"/>
                <w:lang w:val="ro-RO"/>
              </w:rPr>
              <w:t>le</w:t>
            </w:r>
            <w:r w:rsidR="00E7252A">
              <w:rPr>
                <w:bCs/>
                <w:sz w:val="24"/>
                <w:szCs w:val="24"/>
                <w:lang w:val="ro-RO"/>
              </w:rPr>
              <w:t xml:space="preserve"> </w:t>
            </w:r>
            <w:r w:rsidR="000D7494">
              <w:rPr>
                <w:bCs/>
                <w:sz w:val="24"/>
                <w:szCs w:val="24"/>
                <w:lang w:val="ro-RO"/>
              </w:rPr>
              <w:t xml:space="preserve">provenite </w:t>
            </w:r>
            <w:r w:rsidR="00E7252A">
              <w:rPr>
                <w:bCs/>
                <w:sz w:val="24"/>
                <w:szCs w:val="24"/>
                <w:lang w:val="ro-RO"/>
              </w:rPr>
              <w:t>din credite</w:t>
            </w:r>
            <w:r w:rsidR="00BB5171">
              <w:rPr>
                <w:bCs/>
                <w:sz w:val="24"/>
                <w:szCs w:val="24"/>
                <w:lang w:val="ro-RO"/>
              </w:rPr>
              <w:t>le</w:t>
            </w:r>
            <w:r w:rsidR="00E7252A">
              <w:rPr>
                <w:bCs/>
                <w:sz w:val="24"/>
                <w:szCs w:val="24"/>
                <w:lang w:val="ro-RO"/>
              </w:rPr>
              <w:t xml:space="preserve"> garantate cu bunuri imobile (CR IP LOSSES)</w:t>
            </w:r>
            <w:r w:rsidR="00651D06">
              <w:rPr>
                <w:bCs/>
                <w:sz w:val="24"/>
                <w:szCs w:val="24"/>
                <w:lang w:val="ro-RO"/>
              </w:rPr>
              <w:t>.</w:t>
            </w:r>
          </w:p>
          <w:p w14:paraId="32202AFB" w14:textId="77777777" w:rsidR="00865582" w:rsidRDefault="00865582" w:rsidP="008062CE">
            <w:pPr>
              <w:ind w:firstLine="0"/>
              <w:rPr>
                <w:bCs/>
                <w:sz w:val="24"/>
                <w:szCs w:val="24"/>
                <w:lang w:val="ro-RO"/>
              </w:rPr>
            </w:pPr>
          </w:p>
          <w:p w14:paraId="20BB15D2" w14:textId="5ADB8B52" w:rsidR="00DF4C74" w:rsidRDefault="00E177AB" w:rsidP="00E47939">
            <w:pPr>
              <w:rPr>
                <w:bCs/>
                <w:sz w:val="24"/>
                <w:szCs w:val="24"/>
                <w:lang w:val="ro-RO"/>
              </w:rPr>
            </w:pPr>
            <w:r w:rsidRPr="001D7ABE">
              <w:rPr>
                <w:bCs/>
                <w:sz w:val="24"/>
                <w:szCs w:val="24"/>
                <w:lang w:val="ro-RO"/>
              </w:rPr>
              <w:lastRenderedPageBreak/>
              <w:t>Rapoartele C</w:t>
            </w:r>
            <w:r w:rsidR="00865582" w:rsidRPr="001D7ABE">
              <w:rPr>
                <w:bCs/>
                <w:sz w:val="24"/>
                <w:szCs w:val="24"/>
                <w:lang w:val="ro-RO"/>
              </w:rPr>
              <w:t xml:space="preserve"> 0</w:t>
            </w:r>
            <w:r w:rsidR="00865582">
              <w:rPr>
                <w:bCs/>
                <w:sz w:val="24"/>
                <w:szCs w:val="24"/>
                <w:lang w:val="ro-RO"/>
              </w:rPr>
              <w:t>8</w:t>
            </w:r>
            <w:r w:rsidR="00865582" w:rsidRPr="001D7ABE">
              <w:rPr>
                <w:bCs/>
                <w:sz w:val="24"/>
                <w:szCs w:val="24"/>
                <w:lang w:val="ro-RO"/>
              </w:rPr>
              <w:t>.0</w:t>
            </w:r>
            <w:r w:rsidR="00865582">
              <w:rPr>
                <w:bCs/>
                <w:sz w:val="24"/>
                <w:szCs w:val="24"/>
                <w:lang w:val="ro-RO"/>
              </w:rPr>
              <w:t>1 – C 08.07</w:t>
            </w:r>
            <w:r w:rsidR="00865582" w:rsidRPr="001D7ABE">
              <w:rPr>
                <w:bCs/>
                <w:sz w:val="24"/>
                <w:szCs w:val="24"/>
                <w:lang w:val="ro-RO"/>
              </w:rPr>
              <w:t xml:space="preserve">, C </w:t>
            </w:r>
            <w:r w:rsidR="00865582">
              <w:rPr>
                <w:bCs/>
                <w:sz w:val="24"/>
                <w:szCs w:val="24"/>
                <w:lang w:val="ro-RO"/>
              </w:rPr>
              <w:t>10</w:t>
            </w:r>
            <w:r w:rsidR="00865582" w:rsidRPr="001D7ABE">
              <w:rPr>
                <w:bCs/>
                <w:sz w:val="24"/>
                <w:szCs w:val="24"/>
                <w:lang w:val="ro-RO"/>
              </w:rPr>
              <w:t>.00, C 3</w:t>
            </w:r>
            <w:r w:rsidR="00865582">
              <w:rPr>
                <w:bCs/>
                <w:sz w:val="24"/>
                <w:szCs w:val="24"/>
                <w:lang w:val="ro-RO"/>
              </w:rPr>
              <w:t>5</w:t>
            </w:r>
            <w:r w:rsidR="00865582" w:rsidRPr="001D7ABE">
              <w:rPr>
                <w:bCs/>
                <w:sz w:val="24"/>
                <w:szCs w:val="24"/>
                <w:lang w:val="ro-RO"/>
              </w:rPr>
              <w:t>.0</w:t>
            </w:r>
            <w:r w:rsidR="00865582">
              <w:rPr>
                <w:bCs/>
                <w:sz w:val="24"/>
                <w:szCs w:val="24"/>
                <w:lang w:val="ro-RO"/>
              </w:rPr>
              <w:t>1</w:t>
            </w:r>
            <w:r w:rsidR="00865582" w:rsidRPr="001D7ABE">
              <w:rPr>
                <w:bCs/>
                <w:sz w:val="24"/>
                <w:szCs w:val="24"/>
                <w:lang w:val="ro-RO"/>
              </w:rPr>
              <w:t xml:space="preserve">, C </w:t>
            </w:r>
            <w:r w:rsidR="00865582">
              <w:rPr>
                <w:bCs/>
                <w:sz w:val="24"/>
                <w:szCs w:val="24"/>
                <w:lang w:val="ro-RO"/>
              </w:rPr>
              <w:t>35</w:t>
            </w:r>
            <w:r w:rsidR="00865582" w:rsidRPr="001D7ABE">
              <w:rPr>
                <w:bCs/>
                <w:sz w:val="24"/>
                <w:szCs w:val="24"/>
                <w:lang w:val="ro-RO"/>
              </w:rPr>
              <w:t>.0</w:t>
            </w:r>
            <w:r w:rsidR="00865582">
              <w:rPr>
                <w:bCs/>
                <w:sz w:val="24"/>
                <w:szCs w:val="24"/>
                <w:lang w:val="ro-RO"/>
              </w:rPr>
              <w:t>2, C 35.03</w:t>
            </w:r>
            <w:r w:rsidR="00865582" w:rsidRPr="001D7ABE">
              <w:rPr>
                <w:bCs/>
                <w:sz w:val="24"/>
                <w:szCs w:val="24"/>
                <w:lang w:val="ro-RO"/>
              </w:rPr>
              <w:t xml:space="preserve"> </w:t>
            </w:r>
            <w:r w:rsidRPr="001D7ABE">
              <w:rPr>
                <w:bCs/>
                <w:sz w:val="24"/>
                <w:szCs w:val="24"/>
                <w:lang w:val="ro-RO"/>
              </w:rPr>
              <w:t xml:space="preserve">se vor </w:t>
            </w:r>
            <w:r w:rsidRPr="00566375">
              <w:rPr>
                <w:bCs/>
                <w:sz w:val="24"/>
                <w:szCs w:val="24"/>
                <w:lang w:val="ro-RO"/>
              </w:rPr>
              <w:t xml:space="preserve">prezenta </w:t>
            </w:r>
            <w:r w:rsidR="00865582">
              <w:rPr>
                <w:bCs/>
                <w:sz w:val="24"/>
                <w:szCs w:val="24"/>
                <w:lang w:val="ro-RO"/>
              </w:rPr>
              <w:t>trimestrial, iar C 15.00 - anual</w:t>
            </w:r>
            <w:r w:rsidRPr="00566375">
              <w:rPr>
                <w:bCs/>
                <w:sz w:val="24"/>
                <w:szCs w:val="24"/>
                <w:lang w:val="ro-RO"/>
              </w:rPr>
              <w:t>.</w:t>
            </w:r>
            <w:r w:rsidRPr="001D7ABE">
              <w:rPr>
                <w:bCs/>
                <w:sz w:val="24"/>
                <w:szCs w:val="24"/>
                <w:lang w:val="ro-RO"/>
              </w:rPr>
              <w:t xml:space="preserve"> </w:t>
            </w:r>
          </w:p>
          <w:p w14:paraId="05162BB7" w14:textId="1B5BFDF4" w:rsidR="00DF4C74" w:rsidRDefault="004968DB" w:rsidP="00E47939">
            <w:pPr>
              <w:rPr>
                <w:bCs/>
                <w:sz w:val="24"/>
                <w:szCs w:val="24"/>
                <w:lang w:val="ro-RO"/>
              </w:rPr>
            </w:pPr>
            <w:r>
              <w:rPr>
                <w:bCs/>
                <w:sz w:val="24"/>
                <w:szCs w:val="24"/>
                <w:lang w:val="ro-RO"/>
              </w:rPr>
              <w:t>F</w:t>
            </w:r>
            <w:r w:rsidR="009A0863">
              <w:rPr>
                <w:bCs/>
                <w:sz w:val="24"/>
                <w:szCs w:val="24"/>
                <w:lang w:val="ro-RO"/>
              </w:rPr>
              <w:t>ormularele C</w:t>
            </w:r>
            <w:r w:rsidR="00C53BA6">
              <w:rPr>
                <w:bCs/>
                <w:sz w:val="24"/>
                <w:szCs w:val="24"/>
                <w:lang w:val="ro-RO"/>
              </w:rPr>
              <w:t>R IRB</w:t>
            </w:r>
            <w:r w:rsidR="009A0863">
              <w:rPr>
                <w:bCs/>
                <w:sz w:val="24"/>
                <w:szCs w:val="24"/>
                <w:lang w:val="ro-RO"/>
              </w:rPr>
              <w:t xml:space="preserve"> se vor prezenta </w:t>
            </w:r>
            <w:r>
              <w:rPr>
                <w:bCs/>
                <w:sz w:val="24"/>
                <w:szCs w:val="24"/>
                <w:lang w:val="ro-RO"/>
              </w:rPr>
              <w:t xml:space="preserve">doar </w:t>
            </w:r>
            <w:r w:rsidR="009A0863">
              <w:rPr>
                <w:bCs/>
                <w:sz w:val="24"/>
                <w:szCs w:val="24"/>
                <w:lang w:val="ro-RO"/>
              </w:rPr>
              <w:t xml:space="preserve">de băncile care </w:t>
            </w:r>
            <w:r w:rsidR="006E30A9">
              <w:rPr>
                <w:bCs/>
                <w:sz w:val="24"/>
                <w:szCs w:val="24"/>
                <w:lang w:val="ro-RO"/>
              </w:rPr>
              <w:t xml:space="preserve">aplică </w:t>
            </w:r>
            <w:r w:rsidR="009A0863">
              <w:rPr>
                <w:bCs/>
                <w:sz w:val="24"/>
                <w:szCs w:val="24"/>
                <w:lang w:val="ro-RO"/>
              </w:rPr>
              <w:t>abordarea IRB</w:t>
            </w:r>
            <w:r>
              <w:rPr>
                <w:bCs/>
                <w:sz w:val="24"/>
                <w:szCs w:val="24"/>
                <w:lang w:val="ro-RO"/>
              </w:rPr>
              <w:t xml:space="preserve">. Totodată, </w:t>
            </w:r>
            <w:r w:rsidR="00C53BA6">
              <w:rPr>
                <w:bCs/>
                <w:sz w:val="24"/>
                <w:szCs w:val="24"/>
                <w:lang w:val="ro-RO"/>
              </w:rPr>
              <w:t>p</w:t>
            </w:r>
            <w:r w:rsidRPr="004968DB">
              <w:rPr>
                <w:bCs/>
                <w:sz w:val="24"/>
                <w:szCs w:val="24"/>
                <w:lang w:val="ro-RO"/>
              </w:rPr>
              <w:t xml:space="preserve">entru solicitarea aprobării de utilizare a abordării IRB, băncile trebuie să aplice sistemele interne de rating în cadrul procedurilor interne de măsurare și gestionare a riscurilor și să le supună unui proces de monitorizare, validare internă și audit intern, pe o perioadă de cel puțin 3 ani. </w:t>
            </w:r>
          </w:p>
          <w:p w14:paraId="6AF3432C" w14:textId="2E166654" w:rsidR="00E177AB" w:rsidRPr="001D7ABE" w:rsidRDefault="00E177AB" w:rsidP="00E94292">
            <w:pPr>
              <w:rPr>
                <w:bCs/>
                <w:sz w:val="24"/>
                <w:szCs w:val="24"/>
                <w:lang w:val="ro-RO"/>
              </w:rPr>
            </w:pPr>
            <w:r w:rsidRPr="001D7ABE">
              <w:rPr>
                <w:bCs/>
                <w:sz w:val="24"/>
                <w:szCs w:val="24"/>
                <w:lang w:val="ro-RO"/>
              </w:rPr>
              <w:t xml:space="preserve">Instrucțiunile cuprind referințe juridice, precum și informații detaliate cu privire la datele care urmează să fie raportate în fiecare formular. </w:t>
            </w:r>
          </w:p>
          <w:p w14:paraId="1164E081" w14:textId="46A24211" w:rsidR="00E177AB" w:rsidRPr="001D7ABE" w:rsidRDefault="00E177AB" w:rsidP="007A3287">
            <w:pPr>
              <w:pStyle w:val="ListParagraph"/>
              <w:ind w:left="24"/>
              <w:rPr>
                <w:bCs/>
                <w:sz w:val="24"/>
                <w:szCs w:val="24"/>
                <w:lang w:val="ro-RO"/>
              </w:rPr>
            </w:pPr>
            <w:r w:rsidRPr="009F2E1E">
              <w:rPr>
                <w:bCs/>
                <w:sz w:val="24"/>
                <w:szCs w:val="24"/>
                <w:lang w:val="ro-RO"/>
              </w:rPr>
              <w:t>Hotărârea va intr</w:t>
            </w:r>
            <w:r w:rsidR="001869E8" w:rsidRPr="009F2E1E">
              <w:rPr>
                <w:bCs/>
                <w:sz w:val="24"/>
                <w:szCs w:val="24"/>
                <w:lang w:val="ro-RO"/>
              </w:rPr>
              <w:t>a</w:t>
            </w:r>
            <w:r w:rsidRPr="009F2E1E">
              <w:rPr>
                <w:bCs/>
                <w:sz w:val="24"/>
                <w:szCs w:val="24"/>
                <w:lang w:val="ro-RO"/>
              </w:rPr>
              <w:t xml:space="preserve"> în vigoare la data de 1 </w:t>
            </w:r>
            <w:r w:rsidR="005016B6" w:rsidRPr="009F2E1E">
              <w:rPr>
                <w:bCs/>
                <w:sz w:val="24"/>
                <w:szCs w:val="24"/>
                <w:lang w:val="ro-RO"/>
              </w:rPr>
              <w:t>iulie</w:t>
            </w:r>
            <w:r w:rsidRPr="009F2E1E">
              <w:rPr>
                <w:bCs/>
                <w:sz w:val="24"/>
                <w:szCs w:val="24"/>
                <w:lang w:val="ro-RO"/>
              </w:rPr>
              <w:t xml:space="preserve"> 202</w:t>
            </w:r>
            <w:r w:rsidR="005016B6" w:rsidRPr="009F2E1E">
              <w:rPr>
                <w:bCs/>
                <w:sz w:val="24"/>
                <w:szCs w:val="24"/>
                <w:lang w:val="ro-RO"/>
              </w:rPr>
              <w:t>7</w:t>
            </w:r>
            <w:r w:rsidRPr="009F2E1E">
              <w:rPr>
                <w:bCs/>
                <w:sz w:val="24"/>
                <w:szCs w:val="24"/>
                <w:lang w:val="ro-RO"/>
              </w:rPr>
              <w:t>, iar prima raportare se va efectua pentru situația din 3</w:t>
            </w:r>
            <w:r w:rsidR="005016B6" w:rsidRPr="009F2E1E">
              <w:rPr>
                <w:bCs/>
                <w:sz w:val="24"/>
                <w:szCs w:val="24"/>
                <w:lang w:val="ro-RO"/>
              </w:rPr>
              <w:t>0</w:t>
            </w:r>
            <w:r w:rsidRPr="009F2E1E">
              <w:rPr>
                <w:bCs/>
                <w:sz w:val="24"/>
                <w:szCs w:val="24"/>
                <w:lang w:val="ro-RO"/>
              </w:rPr>
              <w:t xml:space="preserve"> </w:t>
            </w:r>
            <w:r w:rsidR="005016B6" w:rsidRPr="009F2E1E">
              <w:rPr>
                <w:bCs/>
                <w:sz w:val="24"/>
                <w:szCs w:val="24"/>
                <w:lang w:val="ro-RO"/>
              </w:rPr>
              <w:t>septe</w:t>
            </w:r>
            <w:r w:rsidR="00897F8C" w:rsidRPr="009F2E1E">
              <w:rPr>
                <w:bCs/>
                <w:sz w:val="24"/>
                <w:szCs w:val="24"/>
                <w:lang w:val="ro-RO"/>
              </w:rPr>
              <w:t>mbrie</w:t>
            </w:r>
            <w:r w:rsidRPr="009F2E1E">
              <w:rPr>
                <w:bCs/>
                <w:sz w:val="24"/>
                <w:szCs w:val="24"/>
                <w:lang w:val="ro-RO"/>
              </w:rPr>
              <w:t xml:space="preserve"> 202</w:t>
            </w:r>
            <w:r w:rsidR="00116DBB" w:rsidRPr="009F2E1E">
              <w:rPr>
                <w:bCs/>
                <w:sz w:val="24"/>
                <w:szCs w:val="24"/>
                <w:lang w:val="ro-RO"/>
              </w:rPr>
              <w:t>7</w:t>
            </w:r>
            <w:r w:rsidR="005016B6" w:rsidRPr="009F2E1E">
              <w:rPr>
                <w:bCs/>
                <w:sz w:val="24"/>
                <w:szCs w:val="24"/>
                <w:lang w:val="ro-RO"/>
              </w:rPr>
              <w:t xml:space="preserve"> pentru rapoartele trimestriale și pentru situația din 31 decembrie 2028 pentru rapoartele anuale și consolidate</w:t>
            </w:r>
            <w:r w:rsidRPr="009F2E1E">
              <w:rPr>
                <w:bCs/>
                <w:sz w:val="24"/>
                <w:szCs w:val="24"/>
                <w:lang w:val="ro-RO"/>
              </w:rPr>
              <w:t>.</w:t>
            </w:r>
          </w:p>
          <w:p w14:paraId="66056F88" w14:textId="13269FC2" w:rsidR="00E177AB" w:rsidRPr="001D7ABE" w:rsidRDefault="00E177AB" w:rsidP="007A3287">
            <w:pPr>
              <w:pStyle w:val="ListParagraph"/>
              <w:ind w:left="24"/>
              <w:rPr>
                <w:bCs/>
                <w:sz w:val="24"/>
                <w:szCs w:val="24"/>
                <w:lang w:val="ro-RO"/>
              </w:rPr>
            </w:pPr>
            <w:r w:rsidRPr="001D7ABE">
              <w:rPr>
                <w:bCs/>
                <w:sz w:val="24"/>
                <w:szCs w:val="24"/>
                <w:lang w:val="ro-RO"/>
              </w:rPr>
              <w:t xml:space="preserve">Aprobarea proiectului va contribui la raportarea </w:t>
            </w:r>
            <w:r w:rsidR="006E30A9">
              <w:rPr>
                <w:bCs/>
                <w:sz w:val="24"/>
                <w:szCs w:val="24"/>
                <w:lang w:val="ro-RO"/>
              </w:rPr>
              <w:t xml:space="preserve">formularelor CR IRB pentru băncile ce </w:t>
            </w:r>
            <w:r w:rsidR="00921B4E">
              <w:rPr>
                <w:bCs/>
                <w:sz w:val="24"/>
                <w:szCs w:val="24"/>
                <w:lang w:val="ro-RO"/>
              </w:rPr>
              <w:t xml:space="preserve">vor </w:t>
            </w:r>
            <w:r w:rsidR="006E30A9">
              <w:rPr>
                <w:bCs/>
                <w:sz w:val="24"/>
                <w:szCs w:val="24"/>
                <w:lang w:val="ro-RO"/>
              </w:rPr>
              <w:t>aplic</w:t>
            </w:r>
            <w:r w:rsidR="00921B4E">
              <w:rPr>
                <w:bCs/>
                <w:sz w:val="24"/>
                <w:szCs w:val="24"/>
                <w:lang w:val="ro-RO"/>
              </w:rPr>
              <w:t>a</w:t>
            </w:r>
            <w:r w:rsidR="006E30A9">
              <w:rPr>
                <w:bCs/>
                <w:sz w:val="24"/>
                <w:szCs w:val="24"/>
                <w:lang w:val="ro-RO"/>
              </w:rPr>
              <w:t xml:space="preserve"> abordarea IRB, precum și </w:t>
            </w:r>
            <w:r w:rsidR="00B53AA2">
              <w:rPr>
                <w:bCs/>
                <w:sz w:val="24"/>
                <w:szCs w:val="24"/>
                <w:lang w:val="ro-RO"/>
              </w:rPr>
              <w:t xml:space="preserve">a </w:t>
            </w:r>
            <w:r w:rsidRPr="001D7ABE">
              <w:rPr>
                <w:bCs/>
                <w:sz w:val="24"/>
                <w:szCs w:val="24"/>
                <w:lang w:val="ro-RO"/>
              </w:rPr>
              <w:t>informațiilor aferente fonduri</w:t>
            </w:r>
            <w:r w:rsidR="00334C9C">
              <w:rPr>
                <w:bCs/>
                <w:sz w:val="24"/>
                <w:szCs w:val="24"/>
                <w:lang w:val="ro-RO"/>
              </w:rPr>
              <w:t>lor</w:t>
            </w:r>
            <w:r w:rsidRPr="001D7ABE">
              <w:rPr>
                <w:bCs/>
                <w:sz w:val="24"/>
                <w:szCs w:val="24"/>
                <w:lang w:val="ro-RO"/>
              </w:rPr>
              <w:t xml:space="preserve"> proprii</w:t>
            </w:r>
            <w:r w:rsidR="00334C9C">
              <w:rPr>
                <w:bCs/>
                <w:sz w:val="24"/>
                <w:szCs w:val="24"/>
                <w:lang w:val="ro-RO"/>
              </w:rPr>
              <w:t xml:space="preserve"> și cerințelor de capital ale băncilor</w:t>
            </w:r>
            <w:r w:rsidRPr="001D7ABE">
              <w:rPr>
                <w:bCs/>
                <w:sz w:val="24"/>
                <w:szCs w:val="24"/>
                <w:lang w:val="ro-RO"/>
              </w:rPr>
              <w:t xml:space="preserve">, </w:t>
            </w:r>
            <w:r w:rsidR="00334C9C">
              <w:rPr>
                <w:bCs/>
                <w:sz w:val="24"/>
                <w:szCs w:val="24"/>
                <w:lang w:val="ro-RO"/>
              </w:rPr>
              <w:t>prin</w:t>
            </w:r>
            <w:r w:rsidR="007B169B">
              <w:rPr>
                <w:bCs/>
                <w:sz w:val="24"/>
                <w:szCs w:val="24"/>
                <w:lang w:val="ro-RO"/>
              </w:rPr>
              <w:t>tr-</w:t>
            </w:r>
            <w:r w:rsidR="004C37B2" w:rsidRPr="00326A58">
              <w:rPr>
                <w:bCs/>
                <w:sz w:val="24"/>
                <w:szCs w:val="24"/>
                <w:lang w:val="ro-RO"/>
              </w:rPr>
              <w:t>o abordare mai granulară și prudentă în privința riscurilor de credit și mențin</w:t>
            </w:r>
            <w:r w:rsidR="00334C9C">
              <w:rPr>
                <w:bCs/>
                <w:sz w:val="24"/>
                <w:szCs w:val="24"/>
                <w:lang w:val="ro-RO"/>
              </w:rPr>
              <w:t>erea de</w:t>
            </w:r>
            <w:r w:rsidR="004C37B2" w:rsidRPr="00326A58">
              <w:rPr>
                <w:bCs/>
                <w:sz w:val="24"/>
                <w:szCs w:val="24"/>
                <w:lang w:val="ro-RO"/>
              </w:rPr>
              <w:t xml:space="preserve"> rezerve de capital corespunzătoare pentru a face față expunerilor riscante</w:t>
            </w:r>
            <w:r w:rsidR="00334C9C">
              <w:rPr>
                <w:bCs/>
                <w:sz w:val="24"/>
                <w:szCs w:val="24"/>
                <w:lang w:val="ro-RO"/>
              </w:rPr>
              <w:t>,</w:t>
            </w:r>
            <w:r w:rsidR="004C37B2" w:rsidRPr="001D7ABE">
              <w:rPr>
                <w:bCs/>
                <w:sz w:val="24"/>
                <w:szCs w:val="24"/>
                <w:lang w:val="ro-RO"/>
              </w:rPr>
              <w:t xml:space="preserve"> </w:t>
            </w:r>
            <w:r w:rsidRPr="001D7ABE">
              <w:rPr>
                <w:bCs/>
                <w:sz w:val="24"/>
                <w:szCs w:val="24"/>
                <w:lang w:val="ro-RO"/>
              </w:rPr>
              <w:t xml:space="preserve">fapt care va </w:t>
            </w:r>
            <w:r w:rsidR="00023F5C">
              <w:rPr>
                <w:bCs/>
                <w:sz w:val="24"/>
                <w:szCs w:val="24"/>
                <w:lang w:val="ro-RO"/>
              </w:rPr>
              <w:t>condiționa</w:t>
            </w:r>
            <w:r w:rsidRPr="001D7ABE">
              <w:rPr>
                <w:bCs/>
                <w:sz w:val="24"/>
                <w:szCs w:val="24"/>
                <w:lang w:val="ro-RO"/>
              </w:rPr>
              <w:t xml:space="preserve"> perfecționarea</w:t>
            </w:r>
            <w:r w:rsidR="00023F5C">
              <w:rPr>
                <w:bCs/>
                <w:sz w:val="24"/>
                <w:szCs w:val="24"/>
                <w:lang w:val="ro-RO"/>
              </w:rPr>
              <w:t xml:space="preserve"> </w:t>
            </w:r>
            <w:r w:rsidR="00023F5C" w:rsidRPr="001D7ABE">
              <w:rPr>
                <w:bCs/>
                <w:sz w:val="24"/>
                <w:szCs w:val="24"/>
                <w:lang w:val="ro-RO"/>
              </w:rPr>
              <w:t>de către BNM</w:t>
            </w:r>
            <w:r w:rsidR="00023F5C">
              <w:rPr>
                <w:bCs/>
                <w:sz w:val="24"/>
                <w:szCs w:val="24"/>
                <w:lang w:val="ro-RO"/>
              </w:rPr>
              <w:t xml:space="preserve"> a </w:t>
            </w:r>
            <w:r w:rsidRPr="001D7ABE">
              <w:rPr>
                <w:bCs/>
                <w:sz w:val="24"/>
                <w:szCs w:val="24"/>
                <w:lang w:val="ro-RO"/>
              </w:rPr>
              <w:t xml:space="preserve"> instrumentelor de supraveghere.</w:t>
            </w:r>
          </w:p>
        </w:tc>
      </w:tr>
      <w:tr w:rsidR="00E177AB" w:rsidRPr="00FF793D" w14:paraId="5E1F50D7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C69AF" w14:textId="77777777" w:rsidR="00E177AB" w:rsidRPr="00E172A8" w:rsidRDefault="00E177AB" w:rsidP="007A3287">
            <w:pPr>
              <w:rPr>
                <w:b/>
                <w:bCs/>
                <w:sz w:val="24"/>
                <w:szCs w:val="24"/>
                <w:lang w:val="ro-RO"/>
              </w:rPr>
            </w:pPr>
            <w:r w:rsidRPr="00E172A8">
              <w:rPr>
                <w:b/>
                <w:bCs/>
                <w:sz w:val="24"/>
                <w:szCs w:val="24"/>
                <w:lang w:val="ro-RO"/>
              </w:rPr>
              <w:lastRenderedPageBreak/>
              <w:t>3.2. Opțiunile alternative analizate și motivele pentru care acestea nu au fost luate în considerare</w:t>
            </w:r>
          </w:p>
        </w:tc>
      </w:tr>
      <w:tr w:rsidR="00E177AB" w:rsidRPr="00FF793D" w14:paraId="5FBEF274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D2204" w14:textId="15A021BD" w:rsidR="00E177AB" w:rsidRPr="00E172A8" w:rsidRDefault="00E172A8" w:rsidP="007A3287">
            <w:pPr>
              <w:autoSpaceDE w:val="0"/>
              <w:autoSpaceDN w:val="0"/>
              <w:adjustRightInd w:val="0"/>
              <w:ind w:firstLine="733"/>
              <w:rPr>
                <w:sz w:val="24"/>
                <w:szCs w:val="24"/>
                <w:lang w:val="ro-RO"/>
              </w:rPr>
            </w:pPr>
            <w:r w:rsidRPr="00E172A8">
              <w:rPr>
                <w:bCs/>
                <w:sz w:val="24"/>
                <w:szCs w:val="24"/>
                <w:lang w:val="ro-RO"/>
              </w:rPr>
              <w:t>Proiectul hotărârii a fost elaborat în scopul alinierii cadrului normativ național la cel aplicabil în Uniunea Europeană. Prin urmare, analiza unor opțiuni alternative nu se justifică.</w:t>
            </w:r>
          </w:p>
        </w:tc>
      </w:tr>
      <w:tr w:rsidR="00E177AB" w:rsidRPr="00FF793D" w14:paraId="2A992567" w14:textId="77777777" w:rsidTr="007A3287">
        <w:trPr>
          <w:trHeight w:val="381"/>
        </w:trPr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847D9" w14:textId="77777777" w:rsidR="00E177AB" w:rsidRPr="00E172A8" w:rsidRDefault="00E177AB" w:rsidP="007A3287">
            <w:pPr>
              <w:rPr>
                <w:b/>
                <w:bCs/>
                <w:sz w:val="24"/>
                <w:szCs w:val="24"/>
                <w:lang w:val="ro-RO"/>
              </w:rPr>
            </w:pPr>
            <w:r w:rsidRPr="00E172A8">
              <w:rPr>
                <w:b/>
                <w:bCs/>
                <w:sz w:val="24"/>
                <w:szCs w:val="24"/>
                <w:lang w:val="ro-RO"/>
              </w:rPr>
              <w:t xml:space="preserve">4. Analiza impactului de reglementare </w:t>
            </w:r>
          </w:p>
        </w:tc>
      </w:tr>
      <w:tr w:rsidR="00E177AB" w:rsidRPr="00FF793D" w14:paraId="4180AD27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CA487" w14:textId="77777777" w:rsidR="00E177AB" w:rsidRPr="00E172A8" w:rsidRDefault="00E177AB" w:rsidP="007A3287">
            <w:pPr>
              <w:rPr>
                <w:b/>
                <w:bCs/>
                <w:sz w:val="24"/>
                <w:szCs w:val="24"/>
                <w:lang w:val="ro-RO"/>
              </w:rPr>
            </w:pPr>
            <w:r w:rsidRPr="00E172A8">
              <w:rPr>
                <w:b/>
                <w:bCs/>
                <w:sz w:val="24"/>
                <w:szCs w:val="24"/>
                <w:lang w:val="ro-RO"/>
              </w:rPr>
              <w:t>4.1. Impactul asupra sectorului public</w:t>
            </w:r>
          </w:p>
        </w:tc>
      </w:tr>
      <w:tr w:rsidR="00E177AB" w:rsidRPr="00FF793D" w14:paraId="38D39416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F9068" w14:textId="77777777" w:rsidR="00E177AB" w:rsidRPr="00E172A8" w:rsidRDefault="00E177AB" w:rsidP="007A3287">
            <w:pPr>
              <w:rPr>
                <w:sz w:val="24"/>
                <w:szCs w:val="24"/>
                <w:lang w:val="ro-RO"/>
              </w:rPr>
            </w:pPr>
            <w:r w:rsidRPr="00E172A8">
              <w:rPr>
                <w:sz w:val="24"/>
                <w:szCs w:val="24"/>
                <w:lang w:val="ro-RO"/>
              </w:rPr>
              <w:t>Nu este aplicabil.</w:t>
            </w:r>
          </w:p>
        </w:tc>
      </w:tr>
      <w:tr w:rsidR="00E177AB" w:rsidRPr="00B8000A" w14:paraId="15611CB5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4F393" w14:textId="77777777" w:rsidR="00E177AB" w:rsidRPr="00E172A8" w:rsidRDefault="00E177AB" w:rsidP="007A3287">
            <w:pPr>
              <w:rPr>
                <w:b/>
                <w:bCs/>
                <w:sz w:val="24"/>
                <w:szCs w:val="24"/>
                <w:lang w:val="ro-RO"/>
              </w:rPr>
            </w:pPr>
            <w:r w:rsidRPr="00E172A8">
              <w:rPr>
                <w:b/>
                <w:bCs/>
                <w:sz w:val="24"/>
                <w:szCs w:val="24"/>
                <w:lang w:val="ro-RO"/>
              </w:rPr>
              <w:t>4.2. Impactul financiar și argumentarea costurilor estimative</w:t>
            </w:r>
          </w:p>
        </w:tc>
      </w:tr>
      <w:tr w:rsidR="00E177AB" w:rsidRPr="00FF793D" w14:paraId="3FB93864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6F81C" w14:textId="77777777" w:rsidR="00E177AB" w:rsidRPr="00E172A8" w:rsidRDefault="00E177AB" w:rsidP="007A3287">
            <w:pPr>
              <w:rPr>
                <w:sz w:val="24"/>
                <w:szCs w:val="24"/>
                <w:lang w:val="ro-RO"/>
              </w:rPr>
            </w:pPr>
            <w:r w:rsidRPr="00E172A8">
              <w:rPr>
                <w:sz w:val="24"/>
                <w:szCs w:val="24"/>
                <w:lang w:val="ro-RO"/>
              </w:rPr>
              <w:t>Implementarea proiectului nu are impact asupra bugetului de stat.</w:t>
            </w:r>
          </w:p>
        </w:tc>
      </w:tr>
      <w:tr w:rsidR="00E177AB" w:rsidRPr="00FF793D" w14:paraId="25D58C7E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53596" w14:textId="77777777" w:rsidR="00E177AB" w:rsidRPr="00E172A8" w:rsidRDefault="00E177AB" w:rsidP="007A3287">
            <w:pPr>
              <w:rPr>
                <w:b/>
                <w:bCs/>
                <w:sz w:val="24"/>
                <w:szCs w:val="24"/>
                <w:lang w:val="ro-RO"/>
              </w:rPr>
            </w:pPr>
            <w:r w:rsidRPr="00E172A8">
              <w:rPr>
                <w:b/>
                <w:bCs/>
                <w:sz w:val="24"/>
                <w:szCs w:val="24"/>
                <w:lang w:val="ro-RO"/>
              </w:rPr>
              <w:t>4.3. Impactul asupra sectorului privat</w:t>
            </w:r>
          </w:p>
        </w:tc>
      </w:tr>
      <w:tr w:rsidR="00E177AB" w:rsidRPr="00B8000A" w14:paraId="7BE59655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07C9D" w14:textId="38984E73" w:rsidR="00EC4811" w:rsidRDefault="00CE722D" w:rsidP="00EC4811">
            <w:pPr>
              <w:ind w:firstLine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Urmare </w:t>
            </w:r>
            <w:r w:rsidR="00B53AA2">
              <w:rPr>
                <w:sz w:val="24"/>
                <w:szCs w:val="24"/>
                <w:lang w:val="ro-RO"/>
              </w:rPr>
              <w:t xml:space="preserve">a </w:t>
            </w:r>
            <w:r>
              <w:rPr>
                <w:sz w:val="24"/>
                <w:szCs w:val="24"/>
                <w:lang w:val="ro-RO"/>
              </w:rPr>
              <w:t>modificărilor,</w:t>
            </w:r>
            <w:r w:rsidR="0008479D" w:rsidRPr="0008479D">
              <w:rPr>
                <w:sz w:val="24"/>
                <w:szCs w:val="24"/>
                <w:lang w:val="ro-RO"/>
              </w:rPr>
              <w:t xml:space="preserve"> bănci</w:t>
            </w:r>
            <w:r>
              <w:rPr>
                <w:sz w:val="24"/>
                <w:szCs w:val="24"/>
                <w:lang w:val="ro-RO"/>
              </w:rPr>
              <w:t>le</w:t>
            </w:r>
            <w:r w:rsidR="0008479D" w:rsidRPr="0008479D">
              <w:rPr>
                <w:sz w:val="24"/>
                <w:szCs w:val="24"/>
                <w:lang w:val="ro-RO"/>
              </w:rPr>
              <w:t xml:space="preserve"> vor trebui să raporteze informații </w:t>
            </w:r>
            <w:r w:rsidR="006363CD">
              <w:rPr>
                <w:sz w:val="24"/>
                <w:szCs w:val="24"/>
                <w:lang w:val="ro-RO"/>
              </w:rPr>
              <w:t>noi</w:t>
            </w:r>
            <w:r w:rsidR="0008479D" w:rsidRPr="0008479D">
              <w:rPr>
                <w:sz w:val="24"/>
                <w:szCs w:val="24"/>
                <w:lang w:val="ro-RO"/>
              </w:rPr>
              <w:t xml:space="preserve"> privind</w:t>
            </w:r>
            <w:r w:rsidR="00EC4811">
              <w:rPr>
                <w:sz w:val="24"/>
                <w:szCs w:val="24"/>
                <w:lang w:val="ro-RO"/>
              </w:rPr>
              <w:t xml:space="preserve"> </w:t>
            </w:r>
            <w:r w:rsidR="008400C6">
              <w:rPr>
                <w:sz w:val="24"/>
                <w:szCs w:val="24"/>
                <w:lang w:val="ro-RO"/>
              </w:rPr>
              <w:t xml:space="preserve">acoperirea </w:t>
            </w:r>
            <w:r w:rsidR="00EC4811">
              <w:rPr>
                <w:sz w:val="24"/>
                <w:szCs w:val="24"/>
                <w:lang w:val="ro-RO"/>
              </w:rPr>
              <w:t>riscul de credit</w:t>
            </w:r>
            <w:r w:rsidR="008400C6">
              <w:rPr>
                <w:sz w:val="24"/>
                <w:szCs w:val="24"/>
                <w:lang w:val="ro-RO"/>
              </w:rPr>
              <w:t xml:space="preserve"> potrivit abordării bazate pe modele interne de rating</w:t>
            </w:r>
            <w:r w:rsidR="00113EFD">
              <w:rPr>
                <w:sz w:val="24"/>
                <w:szCs w:val="24"/>
                <w:lang w:val="ro-RO"/>
              </w:rPr>
              <w:t xml:space="preserve"> (doar </w:t>
            </w:r>
            <w:r w:rsidR="00113EFD">
              <w:rPr>
                <w:bCs/>
                <w:sz w:val="24"/>
                <w:szCs w:val="24"/>
                <w:lang w:val="ro-RO"/>
              </w:rPr>
              <w:t>băncile care aplică abordarea IRB)</w:t>
            </w:r>
            <w:r w:rsidR="0008479D" w:rsidRPr="0008479D">
              <w:rPr>
                <w:sz w:val="24"/>
                <w:szCs w:val="24"/>
                <w:lang w:val="ro-RO"/>
              </w:rPr>
              <w:t xml:space="preserve">, </w:t>
            </w:r>
            <w:r w:rsidR="00113EFD" w:rsidRPr="00113EFD">
              <w:rPr>
                <w:sz w:val="24"/>
                <w:szCs w:val="24"/>
                <w:lang w:val="ro-RO"/>
              </w:rPr>
              <w:t>informații cu privire la expunerile neperformante</w:t>
            </w:r>
            <w:r w:rsidR="00113EFD">
              <w:rPr>
                <w:sz w:val="24"/>
                <w:szCs w:val="24"/>
                <w:lang w:val="ro-RO"/>
              </w:rPr>
              <w:t>,</w:t>
            </w:r>
            <w:r w:rsidR="00113EFD" w:rsidRPr="0008479D">
              <w:rPr>
                <w:sz w:val="24"/>
                <w:szCs w:val="24"/>
                <w:lang w:val="ro-RO"/>
              </w:rPr>
              <w:t xml:space="preserve"> </w:t>
            </w:r>
            <w:r w:rsidR="00113EFD">
              <w:rPr>
                <w:sz w:val="24"/>
                <w:szCs w:val="24"/>
                <w:lang w:val="ro-RO"/>
              </w:rPr>
              <w:t xml:space="preserve">precum și </w:t>
            </w:r>
            <w:r w:rsidR="00B53AA2">
              <w:rPr>
                <w:sz w:val="24"/>
                <w:szCs w:val="24"/>
                <w:lang w:val="ro-RO"/>
              </w:rPr>
              <w:t xml:space="preserve">să </w:t>
            </w:r>
            <w:r w:rsidR="00113EFD">
              <w:rPr>
                <w:sz w:val="24"/>
                <w:szCs w:val="24"/>
                <w:lang w:val="ro-RO"/>
              </w:rPr>
              <w:t>raport</w:t>
            </w:r>
            <w:r w:rsidR="00B53AA2">
              <w:rPr>
                <w:sz w:val="24"/>
                <w:szCs w:val="24"/>
                <w:lang w:val="ro-RO"/>
              </w:rPr>
              <w:t>eze</w:t>
            </w:r>
            <w:r w:rsidR="00113EFD">
              <w:rPr>
                <w:sz w:val="24"/>
                <w:szCs w:val="24"/>
                <w:lang w:val="ro-RO"/>
              </w:rPr>
              <w:t xml:space="preserve"> pierderil</w:t>
            </w:r>
            <w:r w:rsidR="00B53AA2">
              <w:rPr>
                <w:sz w:val="24"/>
                <w:szCs w:val="24"/>
                <w:lang w:val="ro-RO"/>
              </w:rPr>
              <w:t>e</w:t>
            </w:r>
            <w:r w:rsidR="00113EFD">
              <w:rPr>
                <w:sz w:val="24"/>
                <w:szCs w:val="24"/>
                <w:lang w:val="ro-RO"/>
              </w:rPr>
              <w:t xml:space="preserve"> care decurg din credite garantate cu bunuri imobile</w:t>
            </w:r>
            <w:r w:rsidR="0008479D" w:rsidRPr="0008479D">
              <w:rPr>
                <w:sz w:val="24"/>
                <w:szCs w:val="24"/>
                <w:lang w:val="ro-RO"/>
              </w:rPr>
              <w:t xml:space="preserve">. </w:t>
            </w:r>
          </w:p>
          <w:p w14:paraId="78BCBE83" w14:textId="45DB4AF7" w:rsidR="00E177AB" w:rsidRPr="00E172A8" w:rsidRDefault="00E177AB" w:rsidP="00EC4811">
            <w:pPr>
              <w:ind w:firstLine="0"/>
              <w:rPr>
                <w:sz w:val="24"/>
                <w:szCs w:val="24"/>
                <w:lang w:val="ro-RO"/>
              </w:rPr>
            </w:pPr>
            <w:r w:rsidRPr="00E172A8">
              <w:rPr>
                <w:sz w:val="24"/>
                <w:szCs w:val="24"/>
                <w:lang w:val="ro-RO"/>
              </w:rPr>
              <w:t xml:space="preserve">De menționat, că </w:t>
            </w:r>
            <w:r w:rsidR="00CE722D">
              <w:rPr>
                <w:sz w:val="24"/>
                <w:szCs w:val="24"/>
                <w:lang w:val="ro-RO"/>
              </w:rPr>
              <w:t>urmare</w:t>
            </w:r>
            <w:r w:rsidRPr="00E172A8">
              <w:rPr>
                <w:sz w:val="24"/>
                <w:szCs w:val="24"/>
                <w:lang w:val="ro-RO"/>
              </w:rPr>
              <w:t xml:space="preserve"> </w:t>
            </w:r>
            <w:r w:rsidR="00B53AA2">
              <w:rPr>
                <w:sz w:val="24"/>
                <w:szCs w:val="24"/>
                <w:lang w:val="ro-RO"/>
              </w:rPr>
              <w:t xml:space="preserve">a </w:t>
            </w:r>
            <w:r w:rsidR="006363CD">
              <w:rPr>
                <w:sz w:val="24"/>
                <w:szCs w:val="24"/>
                <w:lang w:val="ro-RO"/>
              </w:rPr>
              <w:t>includerii</w:t>
            </w:r>
            <w:r w:rsidRPr="00E172A8">
              <w:rPr>
                <w:sz w:val="24"/>
                <w:szCs w:val="24"/>
                <w:lang w:val="ro-RO"/>
              </w:rPr>
              <w:t xml:space="preserve"> </w:t>
            </w:r>
            <w:r w:rsidR="001D546A">
              <w:rPr>
                <w:sz w:val="24"/>
                <w:szCs w:val="24"/>
                <w:lang w:val="ro-RO"/>
              </w:rPr>
              <w:t>formularelor</w:t>
            </w:r>
            <w:r w:rsidRPr="00E172A8">
              <w:rPr>
                <w:sz w:val="24"/>
                <w:szCs w:val="24"/>
                <w:lang w:val="ro-RO"/>
              </w:rPr>
              <w:t xml:space="preserve"> de raportare</w:t>
            </w:r>
            <w:r w:rsidR="006363CD">
              <w:rPr>
                <w:sz w:val="24"/>
                <w:szCs w:val="24"/>
                <w:lang w:val="ro-RO"/>
              </w:rPr>
              <w:t xml:space="preserve"> noi</w:t>
            </w:r>
            <w:r w:rsidRPr="00E172A8">
              <w:rPr>
                <w:sz w:val="24"/>
                <w:szCs w:val="24"/>
                <w:lang w:val="ro-RO"/>
              </w:rPr>
              <w:t>, băncile vor trebui să-și ajusteze software-</w:t>
            </w:r>
            <w:proofErr w:type="spellStart"/>
            <w:r w:rsidRPr="00E172A8">
              <w:rPr>
                <w:sz w:val="24"/>
                <w:szCs w:val="24"/>
                <w:lang w:val="ro-RO"/>
              </w:rPr>
              <w:t>ul</w:t>
            </w:r>
            <w:proofErr w:type="spellEnd"/>
            <w:r w:rsidRPr="00E172A8">
              <w:rPr>
                <w:sz w:val="24"/>
                <w:szCs w:val="24"/>
                <w:lang w:val="ro-RO"/>
              </w:rPr>
              <w:t xml:space="preserve">, motiv pentru care termenul de intrare în vigoare a hotărârii este </w:t>
            </w:r>
            <w:r w:rsidRPr="00566375">
              <w:rPr>
                <w:sz w:val="24"/>
                <w:szCs w:val="24"/>
                <w:lang w:val="ro-RO"/>
              </w:rPr>
              <w:t xml:space="preserve">stabilit pentru </w:t>
            </w:r>
            <w:r w:rsidRPr="009F2E1E">
              <w:rPr>
                <w:sz w:val="24"/>
                <w:szCs w:val="24"/>
                <w:lang w:val="ro-RO"/>
              </w:rPr>
              <w:t>01.0</w:t>
            </w:r>
            <w:r w:rsidR="005016B6" w:rsidRPr="009F2E1E">
              <w:rPr>
                <w:sz w:val="24"/>
                <w:szCs w:val="24"/>
                <w:lang w:val="ro-RO"/>
              </w:rPr>
              <w:t>7</w:t>
            </w:r>
            <w:r w:rsidRPr="009F2E1E">
              <w:rPr>
                <w:sz w:val="24"/>
                <w:szCs w:val="24"/>
                <w:lang w:val="ro-RO"/>
              </w:rPr>
              <w:t>.202</w:t>
            </w:r>
            <w:r w:rsidR="005016B6" w:rsidRPr="009F2E1E">
              <w:rPr>
                <w:sz w:val="24"/>
                <w:szCs w:val="24"/>
                <w:lang w:val="ro-RO"/>
              </w:rPr>
              <w:t>7</w:t>
            </w:r>
            <w:r w:rsidRPr="009F2E1E">
              <w:rPr>
                <w:sz w:val="24"/>
                <w:szCs w:val="24"/>
                <w:lang w:val="ro-RO"/>
              </w:rPr>
              <w:t>.</w:t>
            </w:r>
          </w:p>
        </w:tc>
      </w:tr>
      <w:tr w:rsidR="00E177AB" w:rsidRPr="00FF793D" w14:paraId="736A898D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526B4" w14:textId="77777777" w:rsidR="00E177AB" w:rsidRPr="00E172A8" w:rsidRDefault="00E177AB" w:rsidP="007A3287">
            <w:pPr>
              <w:rPr>
                <w:b/>
                <w:bCs/>
                <w:sz w:val="24"/>
                <w:szCs w:val="24"/>
                <w:lang w:val="ro-RO"/>
              </w:rPr>
            </w:pPr>
            <w:r w:rsidRPr="00E172A8">
              <w:rPr>
                <w:b/>
                <w:bCs/>
                <w:sz w:val="24"/>
                <w:szCs w:val="24"/>
                <w:lang w:val="ro-RO"/>
              </w:rPr>
              <w:t>4.4. Impactul social</w:t>
            </w:r>
          </w:p>
        </w:tc>
      </w:tr>
      <w:tr w:rsidR="00E177AB" w:rsidRPr="00B8000A" w14:paraId="00AFFDE7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BCEF9" w14:textId="77777777" w:rsidR="00E177AB" w:rsidRPr="00E172A8" w:rsidRDefault="00E177AB" w:rsidP="007A3287">
            <w:pPr>
              <w:rPr>
                <w:sz w:val="24"/>
                <w:szCs w:val="24"/>
                <w:lang w:val="ro-RO"/>
              </w:rPr>
            </w:pPr>
            <w:r w:rsidRPr="00E172A8">
              <w:rPr>
                <w:sz w:val="24"/>
                <w:szCs w:val="24"/>
                <w:lang w:val="ro-RO"/>
              </w:rPr>
              <w:t>4.4.1. Impactul asupra datelor cu caracter personal</w:t>
            </w:r>
          </w:p>
        </w:tc>
      </w:tr>
      <w:tr w:rsidR="00E177AB" w:rsidRPr="00FF793D" w14:paraId="3C23A80C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C396B" w14:textId="77777777" w:rsidR="00E177AB" w:rsidRPr="00E172A8" w:rsidRDefault="00E177AB" w:rsidP="007A3287">
            <w:pPr>
              <w:rPr>
                <w:sz w:val="24"/>
                <w:szCs w:val="24"/>
                <w:lang w:val="ro-RO"/>
              </w:rPr>
            </w:pPr>
            <w:r w:rsidRPr="00E172A8">
              <w:rPr>
                <w:sz w:val="24"/>
                <w:szCs w:val="24"/>
                <w:lang w:val="ro-RO"/>
              </w:rPr>
              <w:t>Nu este aplicabil.</w:t>
            </w:r>
          </w:p>
        </w:tc>
      </w:tr>
      <w:tr w:rsidR="00E177AB" w:rsidRPr="00B8000A" w14:paraId="7D45C0E3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2A236" w14:textId="77777777" w:rsidR="00E177AB" w:rsidRPr="00E172A8" w:rsidRDefault="00E177AB" w:rsidP="007A3287">
            <w:pPr>
              <w:rPr>
                <w:sz w:val="24"/>
                <w:szCs w:val="24"/>
                <w:lang w:val="ro-RO"/>
              </w:rPr>
            </w:pPr>
            <w:r w:rsidRPr="00E172A8">
              <w:rPr>
                <w:sz w:val="24"/>
                <w:szCs w:val="24"/>
                <w:lang w:val="ro-RO"/>
              </w:rPr>
              <w:t>4.4.2. Impactul asupra echității și egalității de gen</w:t>
            </w:r>
          </w:p>
        </w:tc>
      </w:tr>
      <w:tr w:rsidR="00E177AB" w:rsidRPr="00FF793D" w14:paraId="11595A3B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5CB68" w14:textId="77777777" w:rsidR="00E177AB" w:rsidRPr="00E172A8" w:rsidRDefault="00E177AB" w:rsidP="007A3287">
            <w:pPr>
              <w:rPr>
                <w:sz w:val="24"/>
                <w:szCs w:val="24"/>
                <w:lang w:val="ro-RO"/>
              </w:rPr>
            </w:pPr>
            <w:r w:rsidRPr="00E172A8">
              <w:rPr>
                <w:sz w:val="24"/>
                <w:szCs w:val="24"/>
                <w:lang w:val="ro-RO"/>
              </w:rPr>
              <w:t>Nu este aplicabil.</w:t>
            </w:r>
          </w:p>
        </w:tc>
      </w:tr>
      <w:tr w:rsidR="00E177AB" w:rsidRPr="00FF793D" w14:paraId="63FE26F3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7503E" w14:textId="77777777" w:rsidR="00E177AB" w:rsidRPr="00E172A8" w:rsidRDefault="00E177AB" w:rsidP="007A3287">
            <w:pPr>
              <w:rPr>
                <w:b/>
                <w:bCs/>
                <w:sz w:val="24"/>
                <w:szCs w:val="24"/>
                <w:lang w:val="ro-RO"/>
              </w:rPr>
            </w:pPr>
            <w:r w:rsidRPr="00E172A8">
              <w:rPr>
                <w:b/>
                <w:bCs/>
                <w:sz w:val="24"/>
                <w:szCs w:val="24"/>
                <w:lang w:val="ro-RO"/>
              </w:rPr>
              <w:t>4.5. Impactul asupra mediului</w:t>
            </w:r>
          </w:p>
        </w:tc>
      </w:tr>
      <w:tr w:rsidR="00E177AB" w:rsidRPr="00FF793D" w14:paraId="4C3B4877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91C9C" w14:textId="77777777" w:rsidR="00E177AB" w:rsidRPr="00E172A8" w:rsidRDefault="00E177AB" w:rsidP="007A3287">
            <w:pPr>
              <w:rPr>
                <w:sz w:val="24"/>
                <w:szCs w:val="24"/>
                <w:lang w:val="ro-RO"/>
              </w:rPr>
            </w:pPr>
            <w:r w:rsidRPr="00E172A8">
              <w:rPr>
                <w:sz w:val="24"/>
                <w:szCs w:val="24"/>
                <w:lang w:val="ro-RO"/>
              </w:rPr>
              <w:t>Nu este aplicabil.</w:t>
            </w:r>
          </w:p>
        </w:tc>
      </w:tr>
      <w:tr w:rsidR="00E177AB" w:rsidRPr="00B8000A" w14:paraId="5997E292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7D520" w14:textId="77777777" w:rsidR="00E177AB" w:rsidRPr="00E172A8" w:rsidRDefault="00E177AB" w:rsidP="007A3287">
            <w:pPr>
              <w:rPr>
                <w:b/>
                <w:bCs/>
                <w:sz w:val="24"/>
                <w:szCs w:val="24"/>
                <w:lang w:val="ro-RO"/>
              </w:rPr>
            </w:pPr>
            <w:r w:rsidRPr="00E172A8">
              <w:rPr>
                <w:b/>
                <w:bCs/>
                <w:sz w:val="24"/>
                <w:szCs w:val="24"/>
                <w:lang w:val="ro-RO"/>
              </w:rPr>
              <w:t>4.6. Alte impacturi și informații relevante</w:t>
            </w:r>
          </w:p>
        </w:tc>
      </w:tr>
      <w:tr w:rsidR="00E177AB" w:rsidRPr="00FF793D" w14:paraId="3B0059AE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BF2DA" w14:textId="519DDE79" w:rsidR="00E177AB" w:rsidRPr="00E172A8" w:rsidRDefault="00E177AB" w:rsidP="007A3287">
            <w:pPr>
              <w:rPr>
                <w:sz w:val="24"/>
                <w:szCs w:val="24"/>
                <w:lang w:val="ro-RO"/>
              </w:rPr>
            </w:pPr>
            <w:r w:rsidRPr="00E172A8">
              <w:rPr>
                <w:sz w:val="24"/>
                <w:szCs w:val="24"/>
                <w:lang w:val="ro-RO"/>
              </w:rPr>
              <w:t xml:space="preserve">Nu </w:t>
            </w:r>
            <w:r w:rsidR="0008479D">
              <w:rPr>
                <w:sz w:val="24"/>
                <w:szCs w:val="24"/>
                <w:lang w:val="ro-RO"/>
              </w:rPr>
              <w:t>au fost identificate.</w:t>
            </w:r>
          </w:p>
        </w:tc>
      </w:tr>
      <w:tr w:rsidR="00E177AB" w:rsidRPr="00570D9E" w14:paraId="3B787D1A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D42CD" w14:textId="77777777" w:rsidR="00E177AB" w:rsidRPr="00E172A8" w:rsidRDefault="00E177AB" w:rsidP="007A3287">
            <w:pPr>
              <w:rPr>
                <w:b/>
                <w:bCs/>
                <w:sz w:val="24"/>
                <w:szCs w:val="24"/>
                <w:lang w:val="ro-RO"/>
              </w:rPr>
            </w:pPr>
            <w:r w:rsidRPr="00E172A8">
              <w:rPr>
                <w:b/>
                <w:bCs/>
                <w:sz w:val="24"/>
                <w:szCs w:val="24"/>
                <w:lang w:val="ro-RO"/>
              </w:rPr>
              <w:t xml:space="preserve">5. Compatibilitatea proiectului actului normativ cu legislația UE </w:t>
            </w:r>
          </w:p>
        </w:tc>
      </w:tr>
      <w:tr w:rsidR="00E177AB" w:rsidRPr="00570D9E" w14:paraId="54EBCFE1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24FD" w14:textId="417BA2BA" w:rsidR="00E177AB" w:rsidRPr="00E172A8" w:rsidRDefault="00023F5C" w:rsidP="007A3287">
            <w:pPr>
              <w:rPr>
                <w:b/>
                <w:bCs/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Proiectul transpune f</w:t>
            </w:r>
            <w:r w:rsidR="00116DBB">
              <w:rPr>
                <w:sz w:val="24"/>
                <w:szCs w:val="24"/>
                <w:lang w:val="ro-RO"/>
              </w:rPr>
              <w:t>ormularele r</w:t>
            </w:r>
            <w:r w:rsidR="00E177AB" w:rsidRPr="00E172A8">
              <w:rPr>
                <w:sz w:val="24"/>
                <w:szCs w:val="24"/>
                <w:lang w:val="ro-RO"/>
              </w:rPr>
              <w:t>apoartel</w:t>
            </w:r>
            <w:r w:rsidR="00116DBB">
              <w:rPr>
                <w:sz w:val="24"/>
                <w:szCs w:val="24"/>
                <w:lang w:val="ro-RO"/>
              </w:rPr>
              <w:t>or</w:t>
            </w:r>
            <w:r w:rsidR="00E177AB" w:rsidRPr="00E172A8">
              <w:rPr>
                <w:sz w:val="24"/>
                <w:szCs w:val="24"/>
                <w:lang w:val="ro-RO"/>
              </w:rPr>
              <w:t xml:space="preserve"> </w:t>
            </w:r>
            <w:r w:rsidR="00921B4E" w:rsidRPr="001D7ABE">
              <w:rPr>
                <w:bCs/>
                <w:sz w:val="24"/>
                <w:szCs w:val="24"/>
                <w:lang w:val="ro-RO"/>
              </w:rPr>
              <w:t>C 0</w:t>
            </w:r>
            <w:r w:rsidR="00921B4E">
              <w:rPr>
                <w:bCs/>
                <w:sz w:val="24"/>
                <w:szCs w:val="24"/>
                <w:lang w:val="ro-RO"/>
              </w:rPr>
              <w:t>8</w:t>
            </w:r>
            <w:r w:rsidR="00921B4E" w:rsidRPr="001D7ABE">
              <w:rPr>
                <w:bCs/>
                <w:sz w:val="24"/>
                <w:szCs w:val="24"/>
                <w:lang w:val="ro-RO"/>
              </w:rPr>
              <w:t>.0</w:t>
            </w:r>
            <w:r w:rsidR="00921B4E">
              <w:rPr>
                <w:bCs/>
                <w:sz w:val="24"/>
                <w:szCs w:val="24"/>
                <w:lang w:val="ro-RO"/>
              </w:rPr>
              <w:t>1 – C 08.07</w:t>
            </w:r>
            <w:r w:rsidR="00921B4E" w:rsidRPr="001D7ABE">
              <w:rPr>
                <w:bCs/>
                <w:sz w:val="24"/>
                <w:szCs w:val="24"/>
                <w:lang w:val="ro-RO"/>
              </w:rPr>
              <w:t xml:space="preserve">, C </w:t>
            </w:r>
            <w:r w:rsidR="00921B4E">
              <w:rPr>
                <w:bCs/>
                <w:sz w:val="24"/>
                <w:szCs w:val="24"/>
                <w:lang w:val="ro-RO"/>
              </w:rPr>
              <w:t>10</w:t>
            </w:r>
            <w:r w:rsidR="00921B4E" w:rsidRPr="001D7ABE">
              <w:rPr>
                <w:bCs/>
                <w:sz w:val="24"/>
                <w:szCs w:val="24"/>
                <w:lang w:val="ro-RO"/>
              </w:rPr>
              <w:t xml:space="preserve">.00, </w:t>
            </w:r>
            <w:r>
              <w:rPr>
                <w:bCs/>
                <w:sz w:val="24"/>
                <w:szCs w:val="24"/>
                <w:lang w:val="ro-RO"/>
              </w:rPr>
              <w:t xml:space="preserve">C 15.00, </w:t>
            </w:r>
            <w:r w:rsidR="00921B4E" w:rsidRPr="001D7ABE">
              <w:rPr>
                <w:bCs/>
                <w:sz w:val="24"/>
                <w:szCs w:val="24"/>
                <w:lang w:val="ro-RO"/>
              </w:rPr>
              <w:t>C 3</w:t>
            </w:r>
            <w:r w:rsidR="00921B4E">
              <w:rPr>
                <w:bCs/>
                <w:sz w:val="24"/>
                <w:szCs w:val="24"/>
                <w:lang w:val="ro-RO"/>
              </w:rPr>
              <w:t>5</w:t>
            </w:r>
            <w:r w:rsidR="00921B4E" w:rsidRPr="001D7ABE">
              <w:rPr>
                <w:bCs/>
                <w:sz w:val="24"/>
                <w:szCs w:val="24"/>
                <w:lang w:val="ro-RO"/>
              </w:rPr>
              <w:t>.0</w:t>
            </w:r>
            <w:r w:rsidR="00921B4E">
              <w:rPr>
                <w:bCs/>
                <w:sz w:val="24"/>
                <w:szCs w:val="24"/>
                <w:lang w:val="ro-RO"/>
              </w:rPr>
              <w:t>1</w:t>
            </w:r>
            <w:r w:rsidR="00921B4E" w:rsidRPr="001D7ABE">
              <w:rPr>
                <w:bCs/>
                <w:sz w:val="24"/>
                <w:szCs w:val="24"/>
                <w:lang w:val="ro-RO"/>
              </w:rPr>
              <w:t xml:space="preserve">, C </w:t>
            </w:r>
            <w:r w:rsidR="00921B4E">
              <w:rPr>
                <w:bCs/>
                <w:sz w:val="24"/>
                <w:szCs w:val="24"/>
                <w:lang w:val="ro-RO"/>
              </w:rPr>
              <w:t>35</w:t>
            </w:r>
            <w:r w:rsidR="00921B4E" w:rsidRPr="001D7ABE">
              <w:rPr>
                <w:bCs/>
                <w:sz w:val="24"/>
                <w:szCs w:val="24"/>
                <w:lang w:val="ro-RO"/>
              </w:rPr>
              <w:t>.0</w:t>
            </w:r>
            <w:r w:rsidR="00921B4E">
              <w:rPr>
                <w:bCs/>
                <w:sz w:val="24"/>
                <w:szCs w:val="24"/>
                <w:lang w:val="ro-RO"/>
              </w:rPr>
              <w:t>2</w:t>
            </w:r>
            <w:r>
              <w:rPr>
                <w:bCs/>
                <w:sz w:val="24"/>
                <w:szCs w:val="24"/>
                <w:lang w:val="ro-RO"/>
              </w:rPr>
              <w:t xml:space="preserve"> și </w:t>
            </w:r>
            <w:r w:rsidR="00921B4E">
              <w:rPr>
                <w:bCs/>
                <w:sz w:val="24"/>
                <w:szCs w:val="24"/>
                <w:lang w:val="ro-RO"/>
              </w:rPr>
              <w:t>C 35.03</w:t>
            </w:r>
            <w:r w:rsidR="00921B4E" w:rsidRPr="001D7ABE">
              <w:rPr>
                <w:bCs/>
                <w:sz w:val="24"/>
                <w:szCs w:val="24"/>
                <w:lang w:val="ro-RO"/>
              </w:rPr>
              <w:t xml:space="preserve"> </w:t>
            </w:r>
            <w:r w:rsidR="00E177AB" w:rsidRPr="00E172A8">
              <w:rPr>
                <w:sz w:val="24"/>
                <w:szCs w:val="24"/>
                <w:lang w:val="ro-RO"/>
              </w:rPr>
              <w:t xml:space="preserve"> </w:t>
            </w:r>
            <w:r w:rsidR="00E177AB" w:rsidRPr="00116DBB">
              <w:rPr>
                <w:sz w:val="24"/>
                <w:szCs w:val="24"/>
                <w:lang w:val="ro-RO"/>
              </w:rPr>
              <w:t xml:space="preserve">din anexa I </w:t>
            </w:r>
            <w:r w:rsidR="007B169B">
              <w:rPr>
                <w:sz w:val="24"/>
                <w:szCs w:val="24"/>
                <w:lang w:val="ro-RO"/>
              </w:rPr>
              <w:t>l</w:t>
            </w:r>
            <w:r w:rsidR="001F6FC1" w:rsidRPr="00116DBB">
              <w:rPr>
                <w:sz w:val="24"/>
                <w:szCs w:val="24"/>
                <w:lang w:val="ro-RO"/>
              </w:rPr>
              <w:t>a</w:t>
            </w:r>
            <w:r w:rsidR="00E177AB" w:rsidRPr="00116DBB">
              <w:rPr>
                <w:sz w:val="24"/>
                <w:szCs w:val="24"/>
                <w:lang w:val="ro-RO"/>
              </w:rPr>
              <w:t xml:space="preserve"> Regulamentul de punere în aplicare (UE) 2024/3117 al Comisiei din 29 noiembri</w:t>
            </w:r>
            <w:r w:rsidR="00E177AB" w:rsidRPr="00E172A8">
              <w:rPr>
                <w:sz w:val="24"/>
                <w:szCs w:val="24"/>
                <w:lang w:val="ro-RO"/>
              </w:rPr>
              <w:t xml:space="preserve">e 2024 de stabilire a standardelor tehnice de punere în aplicare pentru aplicarea Regulamentului (UE) nr. 575/2013 al Parlamentului European și al Consiliului în ceea ce privește raportarea în scopuri de supraveghere a instituțiilor și de abrogare a Regulamentului de punere în aplicare (UE) 2021/451 al Comisiei, CELEX: 32024R3117, publicat în Jurnalul Oficial al Uniunii Europene din 27.12.2024.  </w:t>
            </w:r>
          </w:p>
        </w:tc>
      </w:tr>
      <w:tr w:rsidR="00E177AB" w:rsidRPr="00570D9E" w14:paraId="1EA8441B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2E000" w14:textId="77777777" w:rsidR="00E177AB" w:rsidRPr="00FF793D" w:rsidRDefault="00E177AB" w:rsidP="007A3287">
            <w:pPr>
              <w:rPr>
                <w:sz w:val="24"/>
                <w:szCs w:val="24"/>
                <w:lang w:val="ro-RO"/>
              </w:rPr>
            </w:pPr>
            <w:r w:rsidRPr="00FF793D">
              <w:rPr>
                <w:sz w:val="24"/>
                <w:szCs w:val="24"/>
                <w:lang w:val="ro-RO"/>
              </w:rPr>
              <w:lastRenderedPageBreak/>
              <w:t>5.1. Măsuri normative necesare pentru transpunerea actelor juridice ale UE în legislația națională</w:t>
            </w:r>
          </w:p>
        </w:tc>
      </w:tr>
      <w:tr w:rsidR="00E177AB" w:rsidRPr="00FF793D" w14:paraId="78B55CB3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98D0F" w14:textId="02A9CF41" w:rsidR="00E177AB" w:rsidRPr="00FF793D" w:rsidRDefault="00344039" w:rsidP="0036671E">
            <w:pPr>
              <w:rPr>
                <w:sz w:val="24"/>
                <w:szCs w:val="24"/>
                <w:lang w:val="ro-RO"/>
              </w:rPr>
            </w:pPr>
            <w:r w:rsidRPr="00E94292">
              <w:rPr>
                <w:sz w:val="24"/>
                <w:szCs w:val="24"/>
                <w:lang w:val="ro-RO"/>
              </w:rPr>
              <w:t xml:space="preserve">Proiectul hotărârii este elaborat în contextul executării angajamentelor asumate prin Acordul de Asociere dintre Republica Moldova și Uniunea Europeană (ANEXA XXVIII-A NORME APLICABILE SERVICIILOR FINANCIARE), precum și în conformitate cu prevederile Hotărârii Guvernului nr. 306/2025 cu privire la aprobarea Programului Național de Aderare a Republicii Moldova la Uniunea Europeană pentru anii 2025-2029 (Capitolul 9 – Servicii financiare). </w:t>
            </w:r>
          </w:p>
        </w:tc>
      </w:tr>
      <w:tr w:rsidR="00E177AB" w:rsidRPr="00570D9E" w14:paraId="316449DB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24094" w14:textId="77777777" w:rsidR="00E177AB" w:rsidRPr="00FF793D" w:rsidRDefault="00E177AB" w:rsidP="007A3287">
            <w:pPr>
              <w:rPr>
                <w:sz w:val="24"/>
                <w:szCs w:val="24"/>
                <w:lang w:val="ro-RO"/>
              </w:rPr>
            </w:pPr>
            <w:r w:rsidRPr="00FF793D">
              <w:rPr>
                <w:sz w:val="24"/>
                <w:szCs w:val="24"/>
                <w:lang w:val="ro-RO"/>
              </w:rPr>
              <w:t>5.2. Măsuri normative care urmăresc crearea cadrului juridic intern necesar pentru implementarea legislației UE</w:t>
            </w:r>
          </w:p>
        </w:tc>
      </w:tr>
      <w:tr w:rsidR="00E177AB" w:rsidRPr="00B8000A" w14:paraId="50C61FC9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21319" w14:textId="5181625E" w:rsidR="00E177AB" w:rsidRPr="0056612D" w:rsidRDefault="00E177AB" w:rsidP="007A3287">
            <w:pPr>
              <w:rPr>
                <w:sz w:val="24"/>
                <w:szCs w:val="24"/>
                <w:lang w:val="ro-MD"/>
              </w:rPr>
            </w:pPr>
            <w:r w:rsidRPr="0056612D">
              <w:rPr>
                <w:sz w:val="24"/>
                <w:szCs w:val="24"/>
                <w:lang w:val="ro-MD"/>
              </w:rPr>
              <w:t xml:space="preserve">Proiectul HCE este complementar </w:t>
            </w:r>
            <w:r w:rsidR="001869E8" w:rsidRPr="0056612D">
              <w:rPr>
                <w:bCs/>
                <w:sz w:val="24"/>
                <w:szCs w:val="24"/>
                <w:lang w:val="ro-MD"/>
              </w:rPr>
              <w:t>modificărilor cadrul</w:t>
            </w:r>
            <w:r w:rsidR="00573FF0">
              <w:rPr>
                <w:bCs/>
                <w:sz w:val="24"/>
                <w:szCs w:val="24"/>
                <w:lang w:val="ro-MD"/>
              </w:rPr>
              <w:t>ui</w:t>
            </w:r>
            <w:r w:rsidR="001869E8" w:rsidRPr="0056612D">
              <w:rPr>
                <w:bCs/>
                <w:sz w:val="24"/>
                <w:szCs w:val="24"/>
                <w:lang w:val="ro-MD"/>
              </w:rPr>
              <w:t xml:space="preserve"> normativ aferent acestor raportări, </w:t>
            </w:r>
            <w:r w:rsidR="00346BDC">
              <w:rPr>
                <w:bCs/>
                <w:sz w:val="24"/>
                <w:szCs w:val="24"/>
                <w:lang w:val="ro-RO"/>
              </w:rPr>
              <w:t>ș</w:t>
            </w:r>
            <w:r w:rsidR="00346BDC">
              <w:rPr>
                <w:bCs/>
                <w:sz w:val="24"/>
                <w:szCs w:val="24"/>
                <w:lang w:val="ro-MD"/>
              </w:rPr>
              <w:t>i anume</w:t>
            </w:r>
            <w:r w:rsidR="001869E8" w:rsidRPr="001C75A3">
              <w:rPr>
                <w:bCs/>
                <w:sz w:val="24"/>
                <w:szCs w:val="24"/>
                <w:lang w:val="ro-MD"/>
              </w:rPr>
              <w:t xml:space="preserve">: </w:t>
            </w:r>
            <w:r w:rsidR="00573FF0">
              <w:rPr>
                <w:bCs/>
                <w:sz w:val="24"/>
                <w:szCs w:val="24"/>
                <w:lang w:val="ro-MD"/>
              </w:rPr>
              <w:t xml:space="preserve">aprobarea </w:t>
            </w:r>
            <w:r w:rsidR="003A1060" w:rsidRPr="001C75A3">
              <w:rPr>
                <w:bCs/>
                <w:sz w:val="24"/>
                <w:szCs w:val="24"/>
                <w:lang w:val="ro-MD"/>
              </w:rPr>
              <w:t>Regulament</w:t>
            </w:r>
            <w:r w:rsidR="001869E8" w:rsidRPr="001C75A3">
              <w:rPr>
                <w:bCs/>
                <w:sz w:val="24"/>
                <w:szCs w:val="24"/>
                <w:lang w:val="ro-MD"/>
              </w:rPr>
              <w:t>ul</w:t>
            </w:r>
            <w:r w:rsidR="00573FF0">
              <w:rPr>
                <w:bCs/>
                <w:sz w:val="24"/>
                <w:szCs w:val="24"/>
                <w:lang w:val="ro-MD"/>
              </w:rPr>
              <w:t>ui</w:t>
            </w:r>
            <w:r w:rsidR="005B5069">
              <w:rPr>
                <w:bCs/>
                <w:sz w:val="24"/>
                <w:szCs w:val="24"/>
                <w:lang w:val="ro-MD"/>
              </w:rPr>
              <w:t xml:space="preserve"> nr. 162/2026</w:t>
            </w:r>
            <w:r w:rsidR="003A1060" w:rsidRPr="001C75A3">
              <w:rPr>
                <w:bCs/>
                <w:sz w:val="24"/>
                <w:szCs w:val="24"/>
                <w:lang w:val="ro-MD"/>
              </w:rPr>
              <w:t xml:space="preserve"> privind tratamentul riscului de credit potrivit abordării bazate pe modele interne de rating, </w:t>
            </w:r>
            <w:r w:rsidR="001869E8" w:rsidRPr="001C75A3">
              <w:rPr>
                <w:bCs/>
                <w:sz w:val="24"/>
                <w:szCs w:val="24"/>
                <w:lang w:val="ro-MD"/>
              </w:rPr>
              <w:t>modificările la R</w:t>
            </w:r>
            <w:r w:rsidR="003A1060" w:rsidRPr="001C75A3">
              <w:rPr>
                <w:bCs/>
                <w:sz w:val="24"/>
                <w:szCs w:val="24"/>
                <w:lang w:val="ro-MD"/>
              </w:rPr>
              <w:t>egulamentul</w:t>
            </w:r>
            <w:r w:rsidR="0036671E" w:rsidRPr="001C75A3">
              <w:rPr>
                <w:bCs/>
                <w:sz w:val="24"/>
                <w:szCs w:val="24"/>
                <w:lang w:val="ro-MD"/>
              </w:rPr>
              <w:t xml:space="preserve">  nr. 109/2018 cu privire la fondurile proprii ale băncilor și cerințele de capital </w:t>
            </w:r>
            <w:r w:rsidR="003A1060" w:rsidRPr="001C75A3">
              <w:rPr>
                <w:bCs/>
                <w:sz w:val="24"/>
                <w:szCs w:val="24"/>
                <w:lang w:val="ro-MD"/>
              </w:rPr>
              <w:t>și</w:t>
            </w:r>
            <w:r w:rsidR="0036671E" w:rsidRPr="001C75A3">
              <w:rPr>
                <w:bCs/>
                <w:sz w:val="24"/>
                <w:szCs w:val="24"/>
                <w:lang w:val="ro-MD"/>
              </w:rPr>
              <w:t xml:space="preserve"> </w:t>
            </w:r>
            <w:r w:rsidR="007B169B" w:rsidRPr="001C75A3">
              <w:rPr>
                <w:bCs/>
                <w:sz w:val="24"/>
                <w:szCs w:val="24"/>
                <w:lang w:val="ro-MD"/>
              </w:rPr>
              <w:t xml:space="preserve">la </w:t>
            </w:r>
            <w:r w:rsidR="001869E8" w:rsidRPr="001C75A3">
              <w:rPr>
                <w:bCs/>
                <w:sz w:val="24"/>
                <w:szCs w:val="24"/>
                <w:lang w:val="ro-MD"/>
              </w:rPr>
              <w:t>R</w:t>
            </w:r>
            <w:r w:rsidR="003A1060" w:rsidRPr="001C75A3">
              <w:rPr>
                <w:bCs/>
                <w:sz w:val="24"/>
                <w:szCs w:val="24"/>
                <w:lang w:val="ro-MD"/>
              </w:rPr>
              <w:t xml:space="preserve">egulamentul </w:t>
            </w:r>
            <w:r w:rsidR="0036671E" w:rsidRPr="001C75A3">
              <w:rPr>
                <w:bCs/>
                <w:sz w:val="24"/>
                <w:szCs w:val="24"/>
                <w:lang w:val="ro-MD"/>
              </w:rPr>
              <w:t xml:space="preserve">nr. 111/2018 cu privire la tratamentul riscului de credit pentru bănci potrivit abordării </w:t>
            </w:r>
            <w:r w:rsidR="0056612D" w:rsidRPr="001C75A3">
              <w:rPr>
                <w:bCs/>
                <w:sz w:val="24"/>
                <w:szCs w:val="24"/>
                <w:lang w:val="ro-MD"/>
              </w:rPr>
              <w:t>standardizate</w:t>
            </w:r>
            <w:r w:rsidRPr="001C75A3">
              <w:rPr>
                <w:sz w:val="24"/>
                <w:szCs w:val="24"/>
                <w:lang w:val="ro-MD"/>
              </w:rPr>
              <w:t>.</w:t>
            </w:r>
          </w:p>
          <w:p w14:paraId="06539D4C" w14:textId="77777777" w:rsidR="00E177AB" w:rsidRPr="00FF793D" w:rsidRDefault="00E177AB" w:rsidP="007A3287">
            <w:pPr>
              <w:rPr>
                <w:sz w:val="24"/>
                <w:szCs w:val="24"/>
                <w:lang w:val="ro-RO"/>
              </w:rPr>
            </w:pPr>
            <w:r w:rsidRPr="0056612D">
              <w:rPr>
                <w:sz w:val="24"/>
                <w:szCs w:val="24"/>
                <w:lang w:val="ro-MD"/>
              </w:rPr>
              <w:t>Tabelul de concordanță a Regulamentului de punere în aplicare (UE) 2024/3117 reflectă gradul de compatibilitate a proiectului HCE</w:t>
            </w:r>
            <w:r w:rsidRPr="00FF793D">
              <w:rPr>
                <w:sz w:val="24"/>
                <w:szCs w:val="24"/>
                <w:lang w:val="ro-RO"/>
              </w:rPr>
              <w:t xml:space="preserve"> al BNM cu actul în cauză.</w:t>
            </w:r>
          </w:p>
        </w:tc>
      </w:tr>
      <w:tr w:rsidR="00E177AB" w:rsidRPr="00570D9E" w14:paraId="2C645496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E3E2E" w14:textId="77777777" w:rsidR="00E177AB" w:rsidRPr="00FF793D" w:rsidRDefault="00E177AB" w:rsidP="007A3287">
            <w:pPr>
              <w:rPr>
                <w:b/>
                <w:bCs/>
                <w:sz w:val="24"/>
                <w:szCs w:val="24"/>
                <w:lang w:val="ro-RO"/>
              </w:rPr>
            </w:pPr>
            <w:r w:rsidRPr="00FF793D">
              <w:rPr>
                <w:b/>
                <w:bCs/>
                <w:sz w:val="24"/>
                <w:szCs w:val="24"/>
                <w:lang w:val="ro-RO"/>
              </w:rPr>
              <w:t>6. Avizarea și consultarea publică a proiectului actului normativ</w:t>
            </w:r>
          </w:p>
        </w:tc>
      </w:tr>
      <w:tr w:rsidR="00E177AB" w:rsidRPr="00B923AC" w14:paraId="4C39FD2F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305F0" w14:textId="69288689" w:rsidR="002B2661" w:rsidRDefault="00E177AB" w:rsidP="007A3287">
            <w:pPr>
              <w:rPr>
                <w:sz w:val="24"/>
                <w:szCs w:val="24"/>
                <w:lang w:val="ro-RO"/>
              </w:rPr>
            </w:pPr>
            <w:r w:rsidRPr="00570D9E">
              <w:rPr>
                <w:sz w:val="24"/>
                <w:szCs w:val="24"/>
                <w:lang w:val="ro-RO"/>
              </w:rPr>
              <w:t>În scopul respectării prevederilor Legii nr.</w:t>
            </w:r>
            <w:r w:rsidR="00AC29E1">
              <w:rPr>
                <w:sz w:val="24"/>
                <w:szCs w:val="24"/>
                <w:lang w:val="ro-RO"/>
              </w:rPr>
              <w:t xml:space="preserve"> </w:t>
            </w:r>
            <w:r w:rsidRPr="00570D9E">
              <w:rPr>
                <w:sz w:val="24"/>
                <w:szCs w:val="24"/>
                <w:lang w:val="ro-RO"/>
              </w:rPr>
              <w:t xml:space="preserve">239/2008 privind transparența în procesul decizional, proiectul hotărârii urmează a fi supus consultării publice, prin plasarea pe pagina web a BNM (www.bnm.md), în compartimentul „Legislație”, rubrica „Transparența decizională”. </w:t>
            </w:r>
          </w:p>
          <w:p w14:paraId="200DCB39" w14:textId="0C41AA68" w:rsidR="00E177AB" w:rsidRPr="00FF793D" w:rsidRDefault="00E177AB" w:rsidP="007A3287">
            <w:pPr>
              <w:rPr>
                <w:sz w:val="24"/>
                <w:szCs w:val="24"/>
                <w:lang w:val="ro-RO"/>
              </w:rPr>
            </w:pPr>
            <w:r w:rsidRPr="00570D9E">
              <w:rPr>
                <w:sz w:val="24"/>
                <w:szCs w:val="24"/>
                <w:lang w:val="ro-RO"/>
              </w:rPr>
              <w:t>În baza propunerilor și obiecțiilor părților interesate se va întocmi sinteza obiecțiilor și propunerilor/recomandărilor la proiectul hotărârii.</w:t>
            </w:r>
          </w:p>
        </w:tc>
      </w:tr>
      <w:tr w:rsidR="00E177AB" w:rsidRPr="00FF793D" w14:paraId="505909C7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2C5BE" w14:textId="77777777" w:rsidR="00E177AB" w:rsidRPr="00FF793D" w:rsidRDefault="00E177AB" w:rsidP="007A3287">
            <w:pPr>
              <w:rPr>
                <w:b/>
                <w:bCs/>
                <w:sz w:val="24"/>
                <w:szCs w:val="24"/>
                <w:lang w:val="ro-RO"/>
              </w:rPr>
            </w:pPr>
            <w:r w:rsidRPr="00FF793D">
              <w:rPr>
                <w:b/>
                <w:bCs/>
                <w:sz w:val="24"/>
                <w:szCs w:val="24"/>
                <w:lang w:val="ro-RO"/>
              </w:rPr>
              <w:t>7. Concluziile expertizelor</w:t>
            </w:r>
          </w:p>
        </w:tc>
      </w:tr>
      <w:tr w:rsidR="00E177AB" w:rsidRPr="00B8000A" w14:paraId="55E9EB11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E8F95" w14:textId="0B385A7A" w:rsidR="002B2661" w:rsidRDefault="002B2661" w:rsidP="001907E0">
            <w:pPr>
              <w:rPr>
                <w:sz w:val="24"/>
                <w:szCs w:val="24"/>
                <w:lang w:val="ro-RO"/>
              </w:rPr>
            </w:pPr>
            <w:r w:rsidRPr="002B2661">
              <w:rPr>
                <w:sz w:val="24"/>
                <w:szCs w:val="24"/>
                <w:lang w:val="ro-RO"/>
              </w:rPr>
              <w:t>Proiectul de hotărâre, însoțit de tabelul de concordanță, se va expedia Centrului de Armonizare a Legislației în vederea efectuării expertizei de compatibilitate cu legislația Uniunii Europene, conform prevederilor art.34 alin.(1) și art.35 din Legea nr.100/2017. Totodată, în temeiul art. 11 alin. (3</w:t>
            </w:r>
            <w:r w:rsidRPr="002B2661">
              <w:rPr>
                <w:sz w:val="24"/>
                <w:szCs w:val="24"/>
                <w:vertAlign w:val="superscript"/>
                <w:lang w:val="ro-RO"/>
              </w:rPr>
              <w:t>3</w:t>
            </w:r>
            <w:r w:rsidRPr="002B2661">
              <w:rPr>
                <w:sz w:val="24"/>
                <w:szCs w:val="24"/>
                <w:lang w:val="ro-RO"/>
              </w:rPr>
              <w:t xml:space="preserve"> ) din Legea nr.548/1995 se va solicita o opinie cu caracter consultativ din partea Ministerului Justiției. </w:t>
            </w:r>
          </w:p>
          <w:p w14:paraId="02D8E586" w14:textId="20153861" w:rsidR="00E177AB" w:rsidRPr="00FF793D" w:rsidRDefault="002B2661" w:rsidP="007A3287">
            <w:pPr>
              <w:rPr>
                <w:sz w:val="24"/>
                <w:szCs w:val="24"/>
                <w:lang w:val="ro-RO"/>
              </w:rPr>
            </w:pPr>
            <w:r w:rsidRPr="002B2661">
              <w:rPr>
                <w:sz w:val="24"/>
                <w:szCs w:val="24"/>
                <w:lang w:val="ro-RO"/>
              </w:rPr>
              <w:t>Conform art.36 alin.(5) din Legea nr.100/2017, proiectul hotărârii a fost supus expertizei anticorupție în cadrul Băncii Naționale a Moldovei, în urma căreia factori și riscuri de corupție nu au fost identificate.</w:t>
            </w:r>
          </w:p>
        </w:tc>
      </w:tr>
      <w:tr w:rsidR="00E177AB" w:rsidRPr="00B8000A" w14:paraId="389E08D7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BDD86" w14:textId="77777777" w:rsidR="00E177AB" w:rsidRPr="00FF793D" w:rsidRDefault="00E177AB" w:rsidP="007A3287">
            <w:pPr>
              <w:rPr>
                <w:b/>
                <w:bCs/>
                <w:sz w:val="24"/>
                <w:szCs w:val="24"/>
                <w:lang w:val="ro-RO"/>
              </w:rPr>
            </w:pPr>
            <w:r w:rsidRPr="00FF793D">
              <w:rPr>
                <w:b/>
                <w:bCs/>
                <w:sz w:val="24"/>
                <w:szCs w:val="24"/>
                <w:lang w:val="ro-RO"/>
              </w:rPr>
              <w:t>8. Modul de încorporare a actului în cadrul normativ existent</w:t>
            </w:r>
          </w:p>
        </w:tc>
      </w:tr>
      <w:tr w:rsidR="00E177AB" w:rsidRPr="00B8000A" w14:paraId="40EAA36B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5EB8F" w14:textId="77777777" w:rsidR="00E177AB" w:rsidRPr="00FF793D" w:rsidRDefault="00E177AB" w:rsidP="007A3287">
            <w:pPr>
              <w:rPr>
                <w:sz w:val="24"/>
                <w:szCs w:val="24"/>
                <w:lang w:val="ro-RO"/>
              </w:rPr>
            </w:pPr>
            <w:r w:rsidRPr="00FF793D">
              <w:rPr>
                <w:sz w:val="24"/>
                <w:szCs w:val="24"/>
                <w:lang w:val="ro-RO"/>
              </w:rPr>
              <w:t>Proiectul este corelat cu prevederile actelor normative în vigoare, aflate în conexiune, iar modificările și completările propuse nu afectează concepția generală ori caracterul unitar al actelor normative amendate.</w:t>
            </w:r>
          </w:p>
        </w:tc>
      </w:tr>
      <w:tr w:rsidR="00E177AB" w:rsidRPr="00570D9E" w14:paraId="0B8A0666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C0AE1" w14:textId="77777777" w:rsidR="00E177AB" w:rsidRPr="00FF793D" w:rsidRDefault="00E177AB" w:rsidP="007A3287">
            <w:pPr>
              <w:rPr>
                <w:b/>
                <w:bCs/>
                <w:sz w:val="24"/>
                <w:szCs w:val="24"/>
                <w:lang w:val="ro-RO"/>
              </w:rPr>
            </w:pPr>
            <w:r w:rsidRPr="00FF793D">
              <w:rPr>
                <w:b/>
                <w:bCs/>
                <w:sz w:val="24"/>
                <w:szCs w:val="24"/>
                <w:lang w:val="ro-RO"/>
              </w:rPr>
              <w:t>9. Măsurile necesare pentru implementarea prevederilor proiectului actului normativ</w:t>
            </w:r>
          </w:p>
        </w:tc>
      </w:tr>
      <w:tr w:rsidR="00E177AB" w:rsidRPr="00570D9E" w14:paraId="0CFBE403" w14:textId="77777777" w:rsidTr="007A3287">
        <w:tc>
          <w:tcPr>
            <w:tcW w:w="978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4346C" w14:textId="445D0206" w:rsidR="00E177AB" w:rsidRPr="00FF793D" w:rsidRDefault="00E177AB" w:rsidP="007A3287">
            <w:pPr>
              <w:rPr>
                <w:sz w:val="24"/>
                <w:szCs w:val="24"/>
                <w:lang w:val="ro-RO"/>
              </w:rPr>
            </w:pPr>
            <w:r w:rsidRPr="00FF793D">
              <w:rPr>
                <w:sz w:val="24"/>
                <w:szCs w:val="24"/>
                <w:lang w:val="ro-RO"/>
              </w:rPr>
              <w:t xml:space="preserve">Hotărârea CE va </w:t>
            </w:r>
            <w:r w:rsidR="00AC29E1">
              <w:rPr>
                <w:sz w:val="24"/>
                <w:szCs w:val="24"/>
                <w:lang w:val="ro-RO"/>
              </w:rPr>
              <w:t>i</w:t>
            </w:r>
            <w:r w:rsidRPr="00FF793D">
              <w:rPr>
                <w:sz w:val="24"/>
                <w:szCs w:val="24"/>
                <w:lang w:val="ro-RO"/>
              </w:rPr>
              <w:t xml:space="preserve">ntra în </w:t>
            </w:r>
            <w:r w:rsidRPr="00566375">
              <w:rPr>
                <w:sz w:val="24"/>
                <w:szCs w:val="24"/>
                <w:lang w:val="ro-RO"/>
              </w:rPr>
              <w:t xml:space="preserve">vigoare </w:t>
            </w:r>
            <w:r w:rsidRPr="005B5069">
              <w:rPr>
                <w:sz w:val="24"/>
                <w:szCs w:val="24"/>
                <w:lang w:val="ro-RO"/>
              </w:rPr>
              <w:t>la 1 i</w:t>
            </w:r>
            <w:r w:rsidR="005016B6" w:rsidRPr="005B5069">
              <w:rPr>
                <w:sz w:val="24"/>
                <w:szCs w:val="24"/>
                <w:lang w:val="ro-RO"/>
              </w:rPr>
              <w:t>ul</w:t>
            </w:r>
            <w:r w:rsidR="00897F8C" w:rsidRPr="005B5069">
              <w:rPr>
                <w:sz w:val="24"/>
                <w:szCs w:val="24"/>
                <w:lang w:val="ro-RO"/>
              </w:rPr>
              <w:t>ie</w:t>
            </w:r>
            <w:r w:rsidRPr="005B5069">
              <w:rPr>
                <w:sz w:val="24"/>
                <w:szCs w:val="24"/>
                <w:lang w:val="ro-RO"/>
              </w:rPr>
              <w:t xml:space="preserve"> 202</w:t>
            </w:r>
            <w:r w:rsidR="005016B6" w:rsidRPr="005B5069">
              <w:rPr>
                <w:sz w:val="24"/>
                <w:szCs w:val="24"/>
                <w:lang w:val="ro-RO"/>
              </w:rPr>
              <w:t>7</w:t>
            </w:r>
            <w:r w:rsidRPr="005B5069">
              <w:rPr>
                <w:sz w:val="24"/>
                <w:szCs w:val="24"/>
                <w:lang w:val="ro-RO"/>
              </w:rPr>
              <w:t>,</w:t>
            </w:r>
            <w:r w:rsidRPr="00566375">
              <w:rPr>
                <w:sz w:val="24"/>
                <w:szCs w:val="24"/>
                <w:lang w:val="ro-RO"/>
              </w:rPr>
              <w:t xml:space="preserve"> termen</w:t>
            </w:r>
            <w:r w:rsidRPr="00FF793D">
              <w:rPr>
                <w:sz w:val="24"/>
                <w:szCs w:val="24"/>
                <w:lang w:val="ro-RO"/>
              </w:rPr>
              <w:t xml:space="preserve"> în care băncile </w:t>
            </w:r>
            <w:r w:rsidR="00DB4EA0">
              <w:rPr>
                <w:sz w:val="24"/>
                <w:szCs w:val="24"/>
                <w:lang w:val="ro-RO"/>
              </w:rPr>
              <w:t>își vor ajusta cadrul intern de reglementare</w:t>
            </w:r>
            <w:r w:rsidR="00BC5D4D">
              <w:rPr>
                <w:sz w:val="24"/>
                <w:szCs w:val="24"/>
                <w:lang w:val="ro-RO"/>
              </w:rPr>
              <w:t xml:space="preserve"> </w:t>
            </w:r>
            <w:r w:rsidRPr="00FF793D">
              <w:rPr>
                <w:sz w:val="24"/>
                <w:szCs w:val="24"/>
                <w:lang w:val="ro-RO"/>
              </w:rPr>
              <w:t xml:space="preserve">astfel încât să se conformeze </w:t>
            </w:r>
            <w:r w:rsidRPr="001C75A3">
              <w:rPr>
                <w:sz w:val="24"/>
                <w:szCs w:val="24"/>
                <w:lang w:val="ro-RO"/>
              </w:rPr>
              <w:t xml:space="preserve">prevederilor </w:t>
            </w:r>
            <w:r w:rsidR="0077140E" w:rsidRPr="001C75A3">
              <w:rPr>
                <w:bCs/>
                <w:sz w:val="24"/>
                <w:szCs w:val="24"/>
                <w:lang w:val="ro-RO"/>
              </w:rPr>
              <w:t xml:space="preserve">Regulamentului </w:t>
            </w:r>
            <w:r w:rsidR="000C599C">
              <w:rPr>
                <w:bCs/>
                <w:sz w:val="24"/>
                <w:szCs w:val="24"/>
                <w:lang w:val="ro-RO"/>
              </w:rPr>
              <w:t xml:space="preserve">nr. 162/2026 </w:t>
            </w:r>
            <w:r w:rsidR="0077140E" w:rsidRPr="001C75A3">
              <w:rPr>
                <w:bCs/>
                <w:sz w:val="24"/>
                <w:szCs w:val="24"/>
                <w:lang w:val="ro-RO"/>
              </w:rPr>
              <w:t>privind tratamentul riscului de credit pentru bănci potrivit abordării bazate pe modele interne de rating</w:t>
            </w:r>
            <w:r w:rsidR="0077140E">
              <w:rPr>
                <w:bCs/>
                <w:sz w:val="24"/>
                <w:szCs w:val="24"/>
                <w:lang w:val="ro-RO"/>
              </w:rPr>
              <w:t>,</w:t>
            </w:r>
            <w:r w:rsidR="0077140E" w:rsidRPr="00FF793D">
              <w:rPr>
                <w:sz w:val="24"/>
                <w:szCs w:val="24"/>
                <w:lang w:val="ro-RO"/>
              </w:rPr>
              <w:t xml:space="preserve"> </w:t>
            </w:r>
            <w:r w:rsidR="001E3FE7">
              <w:rPr>
                <w:sz w:val="24"/>
                <w:szCs w:val="24"/>
                <w:lang w:val="ro-RO"/>
              </w:rPr>
              <w:t xml:space="preserve">ale </w:t>
            </w:r>
            <w:r w:rsidRPr="00FF793D">
              <w:rPr>
                <w:sz w:val="24"/>
                <w:szCs w:val="24"/>
                <w:lang w:val="ro-RO"/>
              </w:rPr>
              <w:t xml:space="preserve">Regulamentului </w:t>
            </w:r>
            <w:r>
              <w:rPr>
                <w:sz w:val="24"/>
                <w:szCs w:val="24"/>
                <w:lang w:val="ro-RO"/>
              </w:rPr>
              <w:t>nr.</w:t>
            </w:r>
            <w:r w:rsidR="00AC29E1">
              <w:rPr>
                <w:sz w:val="24"/>
                <w:szCs w:val="24"/>
                <w:lang w:val="ro-RO"/>
              </w:rPr>
              <w:t>109</w:t>
            </w:r>
            <w:r>
              <w:rPr>
                <w:sz w:val="24"/>
                <w:szCs w:val="24"/>
                <w:lang w:val="ro-RO"/>
              </w:rPr>
              <w:t>/20</w:t>
            </w:r>
            <w:r w:rsidR="00AC29E1">
              <w:rPr>
                <w:sz w:val="24"/>
                <w:szCs w:val="24"/>
                <w:lang w:val="ro-RO"/>
              </w:rPr>
              <w:t xml:space="preserve">18 </w:t>
            </w:r>
            <w:r w:rsidR="00AC29E1" w:rsidRPr="00AC29E1">
              <w:rPr>
                <w:sz w:val="24"/>
                <w:szCs w:val="24"/>
                <w:lang w:val="ro-RO"/>
              </w:rPr>
              <w:t xml:space="preserve">cu privire la fondurile proprii ale băncilor </w:t>
            </w:r>
            <w:proofErr w:type="spellStart"/>
            <w:r w:rsidR="00AC29E1" w:rsidRPr="00AC29E1">
              <w:rPr>
                <w:sz w:val="24"/>
                <w:szCs w:val="24"/>
                <w:lang w:val="ro-RO"/>
              </w:rPr>
              <w:t>şi</w:t>
            </w:r>
            <w:proofErr w:type="spellEnd"/>
            <w:r w:rsidR="00AC29E1" w:rsidRPr="00AC29E1">
              <w:rPr>
                <w:sz w:val="24"/>
                <w:szCs w:val="24"/>
                <w:lang w:val="ro-RO"/>
              </w:rPr>
              <w:t xml:space="preserve"> </w:t>
            </w:r>
            <w:r w:rsidR="0056612D" w:rsidRPr="00AC29E1">
              <w:rPr>
                <w:sz w:val="24"/>
                <w:szCs w:val="24"/>
                <w:lang w:val="ro-RO"/>
              </w:rPr>
              <w:t>cerințele</w:t>
            </w:r>
            <w:r w:rsidR="00AC29E1" w:rsidRPr="00AC29E1">
              <w:rPr>
                <w:sz w:val="24"/>
                <w:szCs w:val="24"/>
                <w:lang w:val="ro-RO"/>
              </w:rPr>
              <w:t xml:space="preserve"> de capital</w:t>
            </w:r>
            <w:r w:rsidRPr="00FF793D">
              <w:rPr>
                <w:sz w:val="24"/>
                <w:szCs w:val="24"/>
                <w:lang w:val="ro-RO"/>
              </w:rPr>
              <w:t xml:space="preserve"> </w:t>
            </w:r>
            <w:r w:rsidR="00AC29E1" w:rsidRPr="00FB0D9E">
              <w:rPr>
                <w:sz w:val="24"/>
                <w:szCs w:val="24"/>
                <w:lang w:val="ro-RO"/>
              </w:rPr>
              <w:t>și</w:t>
            </w:r>
            <w:r w:rsidR="00FB0D9E" w:rsidRPr="00FB0D9E">
              <w:rPr>
                <w:bCs/>
                <w:sz w:val="24"/>
                <w:szCs w:val="24"/>
                <w:lang w:val="ro-RO"/>
              </w:rPr>
              <w:t xml:space="preserve"> </w:t>
            </w:r>
            <w:r w:rsidR="001E3FE7">
              <w:rPr>
                <w:bCs/>
                <w:sz w:val="24"/>
                <w:szCs w:val="24"/>
                <w:lang w:val="ro-RO"/>
              </w:rPr>
              <w:t xml:space="preserve">ale </w:t>
            </w:r>
            <w:r w:rsidR="00FB0D9E" w:rsidRPr="00FB0D9E">
              <w:rPr>
                <w:bCs/>
                <w:sz w:val="24"/>
                <w:szCs w:val="24"/>
                <w:lang w:val="ro-RO"/>
              </w:rPr>
              <w:t xml:space="preserve">Regulamentului nr. 111/2018 cu privire la tratamentul riscului de credit pentru bănci potrivit abordării </w:t>
            </w:r>
            <w:r w:rsidR="0056612D" w:rsidRPr="00FB0D9E">
              <w:rPr>
                <w:bCs/>
                <w:sz w:val="24"/>
                <w:szCs w:val="24"/>
                <w:lang w:val="ro-RO"/>
              </w:rPr>
              <w:t>standardizate</w:t>
            </w:r>
            <w:r w:rsidR="00FB0D9E" w:rsidRPr="00FB0D9E">
              <w:rPr>
                <w:bCs/>
                <w:sz w:val="24"/>
                <w:szCs w:val="24"/>
                <w:lang w:val="ro-RO"/>
              </w:rPr>
              <w:t xml:space="preserve"> și</w:t>
            </w:r>
            <w:r w:rsidRPr="00FF793D">
              <w:rPr>
                <w:sz w:val="24"/>
                <w:szCs w:val="24"/>
                <w:lang w:val="ro-RO"/>
              </w:rPr>
              <w:t xml:space="preserve"> să reușească să raporteze </w:t>
            </w:r>
            <w:r>
              <w:rPr>
                <w:sz w:val="24"/>
                <w:szCs w:val="24"/>
                <w:lang w:val="ro-RO"/>
              </w:rPr>
              <w:t>cerințele respective</w:t>
            </w:r>
            <w:r w:rsidRPr="00FF793D">
              <w:rPr>
                <w:sz w:val="24"/>
                <w:szCs w:val="24"/>
                <w:lang w:val="ro-RO"/>
              </w:rPr>
              <w:t xml:space="preserve"> ținând cont de prevederile Instrucțiunii nr.117/2018 modificate în conformitate cu proiectul HCE al BNM. </w:t>
            </w:r>
          </w:p>
        </w:tc>
      </w:tr>
    </w:tbl>
    <w:p w14:paraId="3666F339" w14:textId="77777777" w:rsidR="00E177AB" w:rsidRPr="00FF793D" w:rsidRDefault="00E177AB" w:rsidP="00E177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sz w:val="24"/>
          <w:szCs w:val="24"/>
          <w:lang w:val="ro-RO"/>
        </w:rPr>
      </w:pPr>
    </w:p>
    <w:p w14:paraId="268DAB06" w14:textId="77777777" w:rsidR="00E177AB" w:rsidRPr="00FF793D" w:rsidRDefault="00E177AB" w:rsidP="00E177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sz w:val="24"/>
          <w:szCs w:val="24"/>
          <w:lang w:val="ro-RO"/>
        </w:rPr>
      </w:pPr>
    </w:p>
    <w:p w14:paraId="23E6CC70" w14:textId="77777777" w:rsidR="00E177AB" w:rsidRPr="00FF793D" w:rsidRDefault="00E177AB" w:rsidP="00E177AB">
      <w:pPr>
        <w:autoSpaceDE w:val="0"/>
        <w:autoSpaceDN w:val="0"/>
        <w:adjustRightInd w:val="0"/>
        <w:ind w:firstLine="720"/>
        <w:rPr>
          <w:sz w:val="24"/>
          <w:szCs w:val="24"/>
          <w:lang w:val="ro-RO"/>
        </w:rPr>
      </w:pPr>
    </w:p>
    <w:p w14:paraId="683DB48F" w14:textId="77777777" w:rsidR="00E177AB" w:rsidRPr="00FF793D" w:rsidRDefault="00E177AB" w:rsidP="00E177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rPr>
          <w:sz w:val="24"/>
          <w:szCs w:val="24"/>
          <w:lang w:val="ro-RO"/>
        </w:rPr>
      </w:pPr>
    </w:p>
    <w:p w14:paraId="62255BF4" w14:textId="77777777" w:rsidR="00CA6392" w:rsidRPr="00E177AB" w:rsidRDefault="00CA6392">
      <w:pPr>
        <w:rPr>
          <w:lang w:val="ro-RO"/>
        </w:rPr>
      </w:pPr>
    </w:p>
    <w:sectPr w:rsidR="00CA6392" w:rsidRPr="00E177AB" w:rsidSect="00E177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851" w:right="567" w:bottom="1418" w:left="1985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B97BB" w14:textId="77777777" w:rsidR="00936D6D" w:rsidRDefault="00936D6D">
      <w:r>
        <w:separator/>
      </w:r>
    </w:p>
  </w:endnote>
  <w:endnote w:type="continuationSeparator" w:id="0">
    <w:p w14:paraId="338C5EAA" w14:textId="77777777" w:rsidR="00936D6D" w:rsidRDefault="00936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ermianSansTypeface">
    <w:panose1 w:val="02000000000000000000"/>
    <w:charset w:val="CC"/>
    <w:family w:val="auto"/>
    <w:pitch w:val="variable"/>
    <w:sig w:usb0="A000022F" w:usb1="4000A07A" w:usb2="00000000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AFA34" w14:textId="77777777" w:rsidR="00AC29E1" w:rsidRDefault="00AC29E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692E9D9" wp14:editId="5D220C7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5" name="Text Box 5" descr="Atenţie! Se interzice deţinerea, sustragerea, alterarea, multiplicarea, distrugerea sau folosirea  acestui document fără a dispune de drept de acces autorizat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489AB" w14:textId="77777777" w:rsidR="00AC29E1" w:rsidRPr="00597650" w:rsidRDefault="00AC29E1" w:rsidP="00F624A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  <w:lang w:val="it-IT"/>
                            </w:rPr>
                          </w:pPr>
                          <w:r w:rsidRPr="0059765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  <w:lang w:val="it-IT"/>
                            </w:rPr>
                            <w:t>Atenţie! Se interzice deţinerea, sustragerea, alterarea, multiplicarea, distrugerea sau folosirea  acestui document fără a dispune de drept de acces autorizat.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92E9D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Atenţie! Se interzice deţinerea, sustragerea, alterarea, multiplicarea, distrugerea sau folosirea  acestui document fără a dispune de drept de acces autorizat." style="position:absolute;left:0;text-align:left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43W4cCwIAABwEAAAOAAAAZHJzL2Uyb0RvYy54bWysU01v2zAMvQ/YfxB0X+xkbdEacYqsRYYB QVsgHXqWZSk2IImCpMTOfv0o2U62bqdhF/mZpPjx+LS877UiR+F8C6ak81lOiTAc6tbsS/r9dfPp lhIfmKmZAiNKehKe3q8+flh2thALaEDVwhFMYnzR2ZI2IdgiyzxvhGZ+BlYYdEpwmgX8dfusdqzD 7Fplizy/yTpwtXXAhfdofRycdJXySyl4eJbSi0BUSbG3kE6Xziqe2WrJir1jtmn52Ab7hy40aw0W Pad6ZIGRg2v/SKVb7sCDDDMOOgMpWy7SDDjNPH83za5hVqRZkBxvzzT5/5eWPx139sWR0H+BHhcY CemsLzwa4zy9dDp+sVOCfqTwdKZN9IFwNF5dfb69uaaEo2vEmCW7XLbOh68CNImgpA63kshix60P Q+gUEmsZ2LRKpc0o85sBc0ZLdukwotBXPWnrki6m7iuoTziUg2Hf3vJNi6W3zIcX5nDBOAeKNjzj IRV0JYURUdKA+/E3e4xH3tFLSYeCKalBRVOivhncR9TWBNwEqgTmd/l1jn5z0A+AMpzji7A8QbS6 oCYoHeg3lPM6FkIXMxzLlbSa4EMYlIvPgYv1OgWhjCwLW7OzPKaOdEUuX/s35uxIeMBNPcGkJla8 432IjTe9XR8Csp+WEqkdiBwZRwmmtY7PJWr81/8UdXnUq58AAAD//wMAUEsDBBQABgAIAAAAIQA3 7dH42QAAAAMBAAAPAAAAZHJzL2Rvd25yZXYueG1sTI9BT8MwDIXvSPyHyEjcWMomJlaaTmgSpyGk bVy4eYnXFhqnatyt+/cEOLCLn6xnvfe5WI6+VUfqYxPYwP0kA0Vsg2u4MvC+e7l7BBUF2WEbmAyc KcKyvL4qMHfhxBs6bqVSKYRjjgZqkS7XOtqaPMZJ6IiTdwi9R0lrX2nX4ymF+1ZPs2yuPTacGmrs aFWT/doO3sDDRl6HN97NPsbp+XPdrezssLbG3N6Mz0+ghEb5P4Yf/IQOZWLah4FdVK2B9Ij8zuTN FwtQ+z/VZaEv2ctvAAAA//8DAFBLAQItABQABgAIAAAAIQC2gziS/gAAAOEBAAATAAAAAAAAAAAA AAAAAAAAAABbQ29udGVudF9UeXBlc10ueG1sUEsBAi0AFAAGAAgAAAAhADj9If/WAAAAlAEAAAsA AAAAAAAAAAAAAAAALwEAAF9yZWxzLy5yZWxzUEsBAi0AFAAGAAgAAAAhALjdbhwLAgAAHAQAAA4A AAAAAAAAAAAAAAAALgIAAGRycy9lMm9Eb2MueG1sUEsBAi0AFAAGAAgAAAAhADft0fjZAAAAAwEA AA8AAAAAAAAAAAAAAAAAZQQAAGRycy9kb3ducmV2LnhtbFBLBQYAAAAABAAEAPMAAABrBQAAAAA= " filled="f" stroked="f">
              <v:textbox style="mso-fit-shape-to-text:t" inset="0,0,0,15pt">
                <w:txbxContent>
                  <w:p w14:paraId="4E6489AB" w14:textId="77777777" w:rsidR="00AC29E1" w:rsidRPr="00597650" w:rsidRDefault="00AC29E1" w:rsidP="00F624A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  <w:lang w:val="it-IT"/>
                      </w:rPr>
                    </w:pPr>
                    <w:r w:rsidRPr="00597650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  <w:lang w:val="it-IT"/>
                      </w:rPr>
                      <w:t>Atenţie! Se interzice deţinerea, sustragerea, alterarea, multiplicarea, distrugerea sau folosirea  acestui document fără a dispune de drept de acces autorizat.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0607D" w14:textId="77777777" w:rsidR="00AC29E1" w:rsidRPr="009A53BB" w:rsidRDefault="00AC29E1" w:rsidP="009A53BB">
    <w:pPr>
      <w:pStyle w:val="Footer"/>
      <w:jc w:val="center"/>
      <w:rPr>
        <w:lang w:val="it-IT"/>
      </w:rPr>
    </w:pPr>
  </w:p>
  <w:p w14:paraId="39925601" w14:textId="77777777" w:rsidR="00AC29E1" w:rsidRDefault="00936D6D">
    <w:pPr>
      <w:pStyle w:val="Footer"/>
      <w:jc w:val="right"/>
    </w:pPr>
    <w:sdt>
      <w:sdtPr>
        <w:id w:val="-173469402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AC29E1">
          <w:fldChar w:fldCharType="begin"/>
        </w:r>
        <w:r w:rsidR="00AC29E1">
          <w:instrText xml:space="preserve"> PAGE   \* MERGEFORMAT </w:instrText>
        </w:r>
        <w:r w:rsidR="00AC29E1">
          <w:fldChar w:fldCharType="separate"/>
        </w:r>
        <w:r w:rsidR="00AC29E1">
          <w:rPr>
            <w:noProof/>
          </w:rPr>
          <w:t>2</w:t>
        </w:r>
        <w:r w:rsidR="00AC29E1">
          <w:rPr>
            <w:noProof/>
          </w:rPr>
          <w:fldChar w:fldCharType="end"/>
        </w:r>
      </w:sdtContent>
    </w:sdt>
  </w:p>
  <w:p w14:paraId="3DFA3FDA" w14:textId="77777777" w:rsidR="00AC29E1" w:rsidRDefault="00AC29E1" w:rsidP="006E1448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A8545" w14:textId="77777777" w:rsidR="00AC29E1" w:rsidRDefault="00936D6D">
    <w:pPr>
      <w:pStyle w:val="Footer"/>
      <w:jc w:val="right"/>
    </w:pPr>
    <w:sdt>
      <w:sdtPr>
        <w:id w:val="91659698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AC29E1">
          <w:fldChar w:fldCharType="begin"/>
        </w:r>
        <w:r w:rsidR="00AC29E1">
          <w:instrText xml:space="preserve"> PAGE   \* MERGEFORMAT </w:instrText>
        </w:r>
        <w:r w:rsidR="00AC29E1">
          <w:fldChar w:fldCharType="separate"/>
        </w:r>
        <w:r w:rsidR="00AC29E1">
          <w:rPr>
            <w:noProof/>
          </w:rPr>
          <w:t>2</w:t>
        </w:r>
        <w:r w:rsidR="00AC29E1">
          <w:rPr>
            <w:noProof/>
          </w:rPr>
          <w:fldChar w:fldCharType="end"/>
        </w:r>
      </w:sdtContent>
    </w:sdt>
  </w:p>
  <w:p w14:paraId="37D77B16" w14:textId="77777777" w:rsidR="00AC29E1" w:rsidRDefault="00AC29E1" w:rsidP="006E144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5A469" w14:textId="77777777" w:rsidR="00936D6D" w:rsidRDefault="00936D6D">
      <w:r>
        <w:separator/>
      </w:r>
    </w:p>
  </w:footnote>
  <w:footnote w:type="continuationSeparator" w:id="0">
    <w:p w14:paraId="6F0433C0" w14:textId="77777777" w:rsidR="00936D6D" w:rsidRDefault="00936D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A28A0" w14:textId="77777777" w:rsidR="00AC29E1" w:rsidRDefault="00AC29E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A022FFC" wp14:editId="10F782A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2" name="Text Box 2" descr="SP-2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27A0B5" w14:textId="77777777" w:rsidR="00AC29E1" w:rsidRPr="00F624A7" w:rsidRDefault="00AC29E1" w:rsidP="00F624A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F624A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SP-2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022FF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P-2" style="position:absolute;left:0;text-align:left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dYJ4bCgIAABoEAAAOAAAAZHJzL2Uyb0RvYy54bWysU1tr2zAUfh/sPwi9L3aypLQmTslaMgah LaSjz4osxQZJR0hK7OzX70i2k63b09iLfG4+l+98Z3nfaUVOwvkGTEmnk5wSYThUjTmU9Pvr5tMt JT4wUzEFRpT0LDy9X338sGxtIWZQg6qEI5jE+KK1Ja1DsEWWeV4LzfwErDDolOA0C6i6Q1Y51mJ2 rbJZnt9kLbjKOuDCe7Q+9k66SvmlFDw8S+lFIKqk2FtIr0vvPr7ZasmKg2O2bvjQBvuHLjRrDBa9 pHpkgZGja/5IpRvuwIMMEw46AykbLtIMOM00fzfNrmZWpFkQHG8vMPn/l5Y/nXb2xZHQfYEOFxgB aa0vPBrjPJ10On6xU4J+hPB8gU10gXA0zuefb28WlHB0DTJmya4/W+fDVwGaRKGkDreSwGKnrQ99 6BgSaxnYNEqlzSjzmwFzRkt27TBKodt3Q9t7qM44jYN+0d7yTYM1t8yHF+ZwszgAsjU84yMVtCWF QaKkBvfjb/YYj4Cjl5IWmVJSg1SmRH0zuIhIqiRM7/JFjppL2mwxz6O2H4PMUT8AknCK92B5EmNw UKMoHeg3JPM6VkMXMxxrljSM4kPoeYvHwMV6nYKQRJaFrdlZHlNHsCKSr90bc3aAO+CenmDkEive od7Hxj+9XR8DYp9WEoHt0RzwRgKmpQ7HEhn+q56irie9+gkAAP//AwBQSwMEFAAGAAgAAAAhAHdX hELaAAAAAwEAAA8AAABkcnMvZG93bnJldi54bWxMj0FLw0AQhe+C/2GZghexGxVKE7MpIhTswYOt OXibZKdJaHY27G7T5N+76kEv8xje8N43+WYyvRjJ+c6ygvtlAoK4trrjRsHHYXu3BuEDssbeMimY ycOmuL7KMdP2wu807kMjYgj7DBW0IQyZlL5uyaBf2oE4ekfrDIa4ukZqh5cYbnr5kCQrabDj2NDi QC8t1af92SgoJ3f7tk13r3P12Y1zsisf18dSqZvF9PwEItAU/o7hGz+iQxGZKntm7UWvID4Sfmb0 VmkKovpVWeTyP3vxBQAA//8DAFBLAQItABQABgAIAAAAIQC2gziS/gAAAOEBAAATAAAAAAAAAAAA AAAAAAAAAABbQ29udGVudF9UeXBlc10ueG1sUEsBAi0AFAAGAAgAAAAhADj9If/WAAAAlAEAAAsA AAAAAAAAAAAAAAAALwEAAF9yZWxzLy5yZWxzUEsBAi0AFAAGAAgAAAAhAJ1gnhsKAgAAGgQAAA4A AAAAAAAAAAAAAAAALgIAAGRycy9lMm9Eb2MueG1sUEsBAi0AFAAGAAgAAAAhAHdXhELaAAAAAwEA AA8AAAAAAAAAAAAAAAAAZAQAAGRycy9kb3ducmV2LnhtbFBLBQYAAAAABAAEAPMAAABrBQAAAAA= " filled="f" stroked="f">
              <v:textbox style="mso-fit-shape-to-text:t" inset="0,15pt,20pt,0">
                <w:txbxContent>
                  <w:p w14:paraId="5827A0B5" w14:textId="77777777" w:rsidR="00AC29E1" w:rsidRPr="00F624A7" w:rsidRDefault="00AC29E1" w:rsidP="00F624A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F624A7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SP-2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8D0E0" w14:textId="77777777" w:rsidR="00AC29E1" w:rsidRPr="00F37ED4" w:rsidRDefault="00AC29E1" w:rsidP="009A53BB">
    <w:pPr>
      <w:pStyle w:val="Header"/>
      <w:ind w:firstLine="0"/>
      <w:jc w:val="right"/>
      <w:rPr>
        <w:sz w:val="28"/>
        <w:szCs w:val="28"/>
      </w:rPr>
    </w:pPr>
    <w:bookmarkStart w:id="1" w:name="TITUS1HeaderPrimary"/>
    <w:r w:rsidRPr="009A53BB">
      <w:rPr>
        <w:rFonts w:ascii="PermianSansTypeface" w:hAnsi="PermianSansTypeface"/>
        <w:color w:val="000000"/>
        <w:sz w:val="24"/>
        <w:szCs w:val="28"/>
      </w:rPr>
      <w:t>SP-2</w:t>
    </w:r>
    <w:bookmarkEnd w:id="1"/>
    <w:r>
      <w:rPr>
        <w:noProof/>
        <w:sz w:val="28"/>
        <w:szCs w:val="28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25D2688" wp14:editId="4A9BD04D">
              <wp:simplePos x="1261110" y="450850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3" name="Text Box 3" descr="SP-2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40495D" w14:textId="77777777" w:rsidR="00AC29E1" w:rsidRPr="00F624A7" w:rsidRDefault="00AC29E1" w:rsidP="00F624A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5D268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P-2" style="position:absolute;left:0;text-align:left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LXBtDQIAACEEAAAOAAAAZHJzL2Uyb0RvYy54bWysU11v2yAUfZ+0/4B4X+xkSdVZcaqsVaZJ UVspnfpMMMSWgIuAxM5+/S7YTrpuT9Ne8P3y5d5zDsu7TityEs43YEo6neSUCMOhasyhpD9eNp9u KfGBmYopMKKkZ+Hp3erjh2VrCzGDGlQlHMEmxhetLWkdgi2yzPNaaOYnYIXBpASnWUDXHbLKsRa7 a5XN8vwma8FV1gEX3mP0oU/SVeovpeDhSUovAlElxdlCOl069/HMVktWHByzdcOHMdg/TKFZY/DS S6sHFhg5uuaPVrrhDjzIMOGgM5Cy4SLtgNtM83fb7GpmRdoFwfH2ApP/f23542lnnx0J3VfokMAI SGt94TEY9+mk0/GLkxLMI4TnC2yiC4RjcD7/fHuzoIRjarCxS3b92TofvgnQJBoldchKAoudtj70 pWNJvMvAplEqMaPMbwHsGSPZdcJohW7fkaZ6M/0eqjMu5aDn21u+afDqLfPhmTkkGPdA0YYnPKSC tqQwWJTU4H7+LR7rEXfMUtKiYEpqUNGUqO8G+YjaSsb0S77I0XPJmy3mefT2Y5E56ntALU7xWVie zFgc1GhKB/oVNb2Ot2GKGY53ljSM5n3o5Ytvgov1OhWhliwLW7OzPLaOmEVAX7pX5uyAekC6HmGU FCvegd/Xxj+9XR8DUpCYifj2aA6wow4Tt8ObiUJ/66eq68te/QIAAP//AwBQSwMEFAAGAAgAAAAh AHdXhELaAAAAAwEAAA8AAABkcnMvZG93bnJldi54bWxMj0FLw0AQhe+C/2GZghexGxVKE7MpIhTs wYOtOXibZKdJaHY27G7T5N+76kEv8xje8N43+WYyvRjJ+c6ygvtlAoK4trrjRsHHYXu3BuEDssbe MimYycOmuL7KMdP2wu807kMjYgj7DBW0IQyZlL5uyaBf2oE4ekfrDIa4ukZqh5cYbnr5kCQrabDj 2NDiQC8t1af92SgoJ3f7tk13r3P12Y1zsisf18dSqZvF9PwEItAU/o7hGz+iQxGZKntm7UWvID4S fmb0VmkKovpVWeTyP3vxBQAA//8DAFBLAQItABQABgAIAAAAIQC2gziS/gAAAOEBAAATAAAAAAAA AAAAAAAAAAAAAABbQ29udGVudF9UeXBlc10ueG1sUEsBAi0AFAAGAAgAAAAhADj9If/WAAAAlAEA AAsAAAAAAAAAAAAAAAAALwEAAF9yZWxzLy5yZWxzUEsBAi0AFAAGAAgAAAAhAB8tcG0NAgAAIQQA AA4AAAAAAAAAAAAAAAAALgIAAGRycy9lMm9Eb2MueG1sUEsBAi0AFAAGAAgAAAAhAHdXhELaAAAA AwEAAA8AAAAAAAAAAAAAAAAAZwQAAGRycy9kb3ducmV2LnhtbFBLBQYAAAAABAAEAPMAAABuBQAA AAA= " filled="f" stroked="f">
              <v:textbox style="mso-fit-shape-to-text:t" inset="0,15pt,20pt,0">
                <w:txbxContent>
                  <w:p w14:paraId="4040495D" w14:textId="77777777" w:rsidR="00AC29E1" w:rsidRPr="00F624A7" w:rsidRDefault="00AC29E1" w:rsidP="00F624A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4E14C" w14:textId="77777777" w:rsidR="00AC29E1" w:rsidRPr="00952E81" w:rsidRDefault="00AC29E1" w:rsidP="00952E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594CB1"/>
    <w:multiLevelType w:val="hybridMultilevel"/>
    <w:tmpl w:val="AC34C9D4"/>
    <w:lvl w:ilvl="0" w:tplc="0818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num w:numId="1" w16cid:durableId="150874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EE0"/>
    <w:rsid w:val="00023F5C"/>
    <w:rsid w:val="0008479D"/>
    <w:rsid w:val="000A2E79"/>
    <w:rsid w:val="000C1B9F"/>
    <w:rsid w:val="000C599C"/>
    <w:rsid w:val="000D1051"/>
    <w:rsid w:val="000D5B48"/>
    <w:rsid w:val="000D7494"/>
    <w:rsid w:val="00113EFD"/>
    <w:rsid w:val="00116DBB"/>
    <w:rsid w:val="001750A9"/>
    <w:rsid w:val="001869E8"/>
    <w:rsid w:val="001907E0"/>
    <w:rsid w:val="001A0F53"/>
    <w:rsid w:val="001C75A3"/>
    <w:rsid w:val="001D546A"/>
    <w:rsid w:val="001D7ABE"/>
    <w:rsid w:val="001E3FE7"/>
    <w:rsid w:val="001E734B"/>
    <w:rsid w:val="001F5516"/>
    <w:rsid w:val="001F6FC1"/>
    <w:rsid w:val="00213798"/>
    <w:rsid w:val="002146A6"/>
    <w:rsid w:val="002463B5"/>
    <w:rsid w:val="00273201"/>
    <w:rsid w:val="00290C32"/>
    <w:rsid w:val="002B2661"/>
    <w:rsid w:val="002B4A18"/>
    <w:rsid w:val="002D5C52"/>
    <w:rsid w:val="00326A58"/>
    <w:rsid w:val="00330943"/>
    <w:rsid w:val="00334C9C"/>
    <w:rsid w:val="00344039"/>
    <w:rsid w:val="00346BDC"/>
    <w:rsid w:val="003516CB"/>
    <w:rsid w:val="0036365D"/>
    <w:rsid w:val="0036411A"/>
    <w:rsid w:val="0036671E"/>
    <w:rsid w:val="00372515"/>
    <w:rsid w:val="00385977"/>
    <w:rsid w:val="0039087C"/>
    <w:rsid w:val="003A1060"/>
    <w:rsid w:val="003B1A42"/>
    <w:rsid w:val="003B3ACE"/>
    <w:rsid w:val="003E0DDD"/>
    <w:rsid w:val="003F0CAF"/>
    <w:rsid w:val="003F6023"/>
    <w:rsid w:val="00445EE0"/>
    <w:rsid w:val="00476D46"/>
    <w:rsid w:val="004968DB"/>
    <w:rsid w:val="004976A4"/>
    <w:rsid w:val="004C17BF"/>
    <w:rsid w:val="004C37B2"/>
    <w:rsid w:val="004D18C0"/>
    <w:rsid w:val="004D2355"/>
    <w:rsid w:val="004D3993"/>
    <w:rsid w:val="004F2756"/>
    <w:rsid w:val="005016B6"/>
    <w:rsid w:val="00543479"/>
    <w:rsid w:val="0056612D"/>
    <w:rsid w:val="00566375"/>
    <w:rsid w:val="00570EDA"/>
    <w:rsid w:val="00573FF0"/>
    <w:rsid w:val="0058703F"/>
    <w:rsid w:val="00587A41"/>
    <w:rsid w:val="005B5069"/>
    <w:rsid w:val="005D7133"/>
    <w:rsid w:val="00624692"/>
    <w:rsid w:val="006363CD"/>
    <w:rsid w:val="00651D06"/>
    <w:rsid w:val="006656AA"/>
    <w:rsid w:val="006C68AF"/>
    <w:rsid w:val="006E30A9"/>
    <w:rsid w:val="007407C5"/>
    <w:rsid w:val="0077140E"/>
    <w:rsid w:val="007B169B"/>
    <w:rsid w:val="007B1F03"/>
    <w:rsid w:val="007E40DD"/>
    <w:rsid w:val="007E79F6"/>
    <w:rsid w:val="007F4A17"/>
    <w:rsid w:val="008062CE"/>
    <w:rsid w:val="0082635F"/>
    <w:rsid w:val="00830070"/>
    <w:rsid w:val="008341F1"/>
    <w:rsid w:val="008400C6"/>
    <w:rsid w:val="008447D9"/>
    <w:rsid w:val="00854B73"/>
    <w:rsid w:val="00865582"/>
    <w:rsid w:val="00897F8C"/>
    <w:rsid w:val="008D7A64"/>
    <w:rsid w:val="008E667D"/>
    <w:rsid w:val="008F39D6"/>
    <w:rsid w:val="008F6207"/>
    <w:rsid w:val="00921B4E"/>
    <w:rsid w:val="00936D6D"/>
    <w:rsid w:val="009407EF"/>
    <w:rsid w:val="009446DE"/>
    <w:rsid w:val="009628D2"/>
    <w:rsid w:val="0098297C"/>
    <w:rsid w:val="00983CA5"/>
    <w:rsid w:val="00984E67"/>
    <w:rsid w:val="009A0863"/>
    <w:rsid w:val="009C3ED5"/>
    <w:rsid w:val="009C6883"/>
    <w:rsid w:val="009D3FBF"/>
    <w:rsid w:val="009F2E1E"/>
    <w:rsid w:val="00A66E83"/>
    <w:rsid w:val="00AB320C"/>
    <w:rsid w:val="00AC29E1"/>
    <w:rsid w:val="00AE7251"/>
    <w:rsid w:val="00AF25A1"/>
    <w:rsid w:val="00B11D86"/>
    <w:rsid w:val="00B23B03"/>
    <w:rsid w:val="00B370FF"/>
    <w:rsid w:val="00B50BAF"/>
    <w:rsid w:val="00B53AA2"/>
    <w:rsid w:val="00B54B06"/>
    <w:rsid w:val="00B60E1D"/>
    <w:rsid w:val="00B8000A"/>
    <w:rsid w:val="00B923AC"/>
    <w:rsid w:val="00B94E06"/>
    <w:rsid w:val="00BB31D7"/>
    <w:rsid w:val="00BB5171"/>
    <w:rsid w:val="00BC5D4D"/>
    <w:rsid w:val="00BD18FD"/>
    <w:rsid w:val="00C05DAD"/>
    <w:rsid w:val="00C205A0"/>
    <w:rsid w:val="00C24808"/>
    <w:rsid w:val="00C313A8"/>
    <w:rsid w:val="00C53BA6"/>
    <w:rsid w:val="00C80C98"/>
    <w:rsid w:val="00CA6392"/>
    <w:rsid w:val="00CE722D"/>
    <w:rsid w:val="00D101CE"/>
    <w:rsid w:val="00D1771C"/>
    <w:rsid w:val="00D22FF0"/>
    <w:rsid w:val="00D62A57"/>
    <w:rsid w:val="00D735AB"/>
    <w:rsid w:val="00D806D3"/>
    <w:rsid w:val="00D818C7"/>
    <w:rsid w:val="00D9019C"/>
    <w:rsid w:val="00D9125F"/>
    <w:rsid w:val="00DA366D"/>
    <w:rsid w:val="00DB4EA0"/>
    <w:rsid w:val="00DE0319"/>
    <w:rsid w:val="00DF4C74"/>
    <w:rsid w:val="00E00747"/>
    <w:rsid w:val="00E018C2"/>
    <w:rsid w:val="00E062D9"/>
    <w:rsid w:val="00E172A8"/>
    <w:rsid w:val="00E177AB"/>
    <w:rsid w:val="00E448B7"/>
    <w:rsid w:val="00E47939"/>
    <w:rsid w:val="00E7252A"/>
    <w:rsid w:val="00E7555B"/>
    <w:rsid w:val="00E94292"/>
    <w:rsid w:val="00E97476"/>
    <w:rsid w:val="00EA5CB5"/>
    <w:rsid w:val="00EB02A4"/>
    <w:rsid w:val="00EB1556"/>
    <w:rsid w:val="00EB7BF7"/>
    <w:rsid w:val="00EC4811"/>
    <w:rsid w:val="00EF50E9"/>
    <w:rsid w:val="00F0505D"/>
    <w:rsid w:val="00F05D86"/>
    <w:rsid w:val="00F16AAC"/>
    <w:rsid w:val="00F31A0B"/>
    <w:rsid w:val="00F43882"/>
    <w:rsid w:val="00F46112"/>
    <w:rsid w:val="00F7178A"/>
    <w:rsid w:val="00F85496"/>
    <w:rsid w:val="00F94D4A"/>
    <w:rsid w:val="00FB0D9E"/>
    <w:rsid w:val="00FC3EA0"/>
    <w:rsid w:val="00FD02D1"/>
    <w:rsid w:val="00FE3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81C8A"/>
  <w15:chartTrackingRefBased/>
  <w15:docId w15:val="{537D3877-7299-48DF-B1CC-37607B3C4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M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7A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7939"/>
    <w:pPr>
      <w:keepNext/>
      <w:keepLines/>
      <w:spacing w:before="24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M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177A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E177AB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rsid w:val="00E177A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77AB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table" w:styleId="TableGrid">
    <w:name w:val="Table Grid"/>
    <w:basedOn w:val="TableNormal"/>
    <w:uiPriority w:val="39"/>
    <w:rsid w:val="00E177AB"/>
    <w:pPr>
      <w:spacing w:after="0" w:line="240" w:lineRule="auto"/>
      <w:ind w:firstLine="709"/>
      <w:jc w:val="both"/>
    </w:pPr>
    <w:rPr>
      <w:rFonts w:ascii="Calibri" w:eastAsia="Calibri" w:hAnsi="Calibri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E177AB"/>
    <w:pPr>
      <w:ind w:left="720"/>
      <w:contextualSpacing/>
    </w:pPr>
  </w:style>
  <w:style w:type="character" w:styleId="CommentReference">
    <w:name w:val="annotation reference"/>
    <w:uiPriority w:val="99"/>
    <w:rsid w:val="00E177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177AB"/>
    <w:pPr>
      <w:ind w:firstLine="0"/>
      <w:jc w:val="left"/>
    </w:pPr>
    <w:rPr>
      <w:lang w:val="ro-RO" w:eastAsia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77AB"/>
    <w:rPr>
      <w:rFonts w:ascii="Times New Roman" w:eastAsia="Times New Roman" w:hAnsi="Times New Roman" w:cs="Times New Roman"/>
      <w:kern w:val="0"/>
      <w:sz w:val="20"/>
      <w:szCs w:val="20"/>
      <w:lang w:val="ro-RO" w:eastAsia="ru-RU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E479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C313A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3798"/>
    <w:pPr>
      <w:ind w:firstLine="709"/>
      <w:jc w:val="both"/>
    </w:pPr>
    <w:rPr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3798"/>
    <w:rPr>
      <w:rFonts w:ascii="Times New Roman" w:eastAsia="Times New Roman" w:hAnsi="Times New Roman" w:cs="Times New Roman"/>
      <w:b/>
      <w:bCs/>
      <w:kern w:val="0"/>
      <w:sz w:val="20"/>
      <w:szCs w:val="20"/>
      <w:lang w:val="en-US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498AA-5306-42C1-AB32-788E5C264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1580</Words>
  <Characters>9165</Characters>
  <Application>Microsoft Office Word</Application>
  <DocSecurity>4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2026-09-21T10:51:00Z</dcterms:created>
  <dcterms:modified xsi:type="dcterms:W3CDTF">2026-09-21T10:51:00Z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962dcf-d39f-4edc-a396-338a56ba9170_Enabled">
    <vt:lpwstr>true</vt:lpwstr>
  </property>
  <property fmtid="{D5CDD505-2E9C-101B-9397-08002B2CF9AE}" pid="3" name="MSIP_Label_38962dcf-d39f-4edc-a396-338a56ba9170_SetDate">
    <vt:lpwstr>2025-12-30T12:30:18Z</vt:lpwstr>
  </property>
  <property fmtid="{D5CDD505-2E9C-101B-9397-08002B2CF9AE}" pid="4" name="MSIP_Label_38962dcf-d39f-4edc-a396-338a56ba9170_Method">
    <vt:lpwstr>Privileged</vt:lpwstr>
  </property>
  <property fmtid="{D5CDD505-2E9C-101B-9397-08002B2CF9AE}" pid="5" name="MSIP_Label_38962dcf-d39f-4edc-a396-338a56ba9170_Name">
    <vt:lpwstr>NONE</vt:lpwstr>
  </property>
  <property fmtid="{D5CDD505-2E9C-101B-9397-08002B2CF9AE}" pid="6" name="MSIP_Label_38962dcf-d39f-4edc-a396-338a56ba9170_SiteId">
    <vt:lpwstr>5887d430-0034-4561-b771-12c77faf2fa0</vt:lpwstr>
  </property>
  <property fmtid="{D5CDD505-2E9C-101B-9397-08002B2CF9AE}" pid="7" name="MSIP_Label_38962dcf-d39f-4edc-a396-338a56ba9170_ActionId">
    <vt:lpwstr>9626b8d8-6e1d-4be6-a9cb-4ea674ec3aad</vt:lpwstr>
  </property>
  <property fmtid="{D5CDD505-2E9C-101B-9397-08002B2CF9AE}" pid="8" name="MSIP_Label_38962dcf-d39f-4edc-a396-338a56ba9170_ContentBits">
    <vt:lpwstr>0</vt:lpwstr>
  </property>
</Properties>
</file>